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4EBC65" w14:textId="0B8EAC09" w:rsidR="00812EC1" w:rsidRPr="00867982" w:rsidRDefault="00B8670A" w:rsidP="00C464FC">
      <w:pPr>
        <w:jc w:val="both"/>
        <w:rPr>
          <w:sz w:val="22"/>
          <w:szCs w:val="22"/>
        </w:rPr>
      </w:pPr>
      <w:r w:rsidRPr="00B8670A">
        <w:rPr>
          <w:sz w:val="22"/>
          <w:szCs w:val="22"/>
        </w:rPr>
        <w:t>Nitrogen</w:t>
      </w:r>
      <w:r>
        <w:rPr>
          <w:sz w:val="22"/>
          <w:szCs w:val="22"/>
        </w:rPr>
        <w:t xml:space="preserve"> </w:t>
      </w:r>
      <w:r w:rsidR="003526E4" w:rsidRPr="003526E4">
        <w:rPr>
          <w:sz w:val="22"/>
          <w:szCs w:val="22"/>
        </w:rPr>
        <w:t xml:space="preserve">heterocycles are </w:t>
      </w:r>
      <w:r w:rsidR="00304987">
        <w:rPr>
          <w:sz w:val="22"/>
          <w:szCs w:val="22"/>
        </w:rPr>
        <w:t xml:space="preserve">integral to </w:t>
      </w:r>
      <w:r w:rsidR="00352273">
        <w:rPr>
          <w:sz w:val="22"/>
          <w:szCs w:val="22"/>
        </w:rPr>
        <w:t>many</w:t>
      </w:r>
      <w:r w:rsidR="003526E4" w:rsidRPr="003526E4">
        <w:rPr>
          <w:sz w:val="22"/>
          <w:szCs w:val="22"/>
        </w:rPr>
        <w:t xml:space="preserve"> drug </w:t>
      </w:r>
      <w:r w:rsidR="00352273">
        <w:rPr>
          <w:sz w:val="22"/>
          <w:szCs w:val="22"/>
        </w:rPr>
        <w:t>molecules</w:t>
      </w:r>
      <w:r w:rsidR="003526E4" w:rsidRPr="003526E4">
        <w:rPr>
          <w:sz w:val="22"/>
          <w:szCs w:val="22"/>
        </w:rPr>
        <w:t>.</w:t>
      </w:r>
      <w:r w:rsidR="00EE571C">
        <w:rPr>
          <w:sz w:val="22"/>
          <w:szCs w:val="22"/>
        </w:rPr>
        <w:t xml:space="preserve"> Indeed</w:t>
      </w:r>
      <w:r w:rsidR="00585A77">
        <w:rPr>
          <w:sz w:val="22"/>
          <w:szCs w:val="22"/>
        </w:rPr>
        <w:t>,</w:t>
      </w:r>
      <w:r w:rsidR="00EE571C">
        <w:rPr>
          <w:sz w:val="22"/>
          <w:szCs w:val="22"/>
        </w:rPr>
        <w:t xml:space="preserve"> they </w:t>
      </w:r>
      <w:r w:rsidR="00763CF3">
        <w:rPr>
          <w:sz w:val="22"/>
          <w:szCs w:val="22"/>
        </w:rPr>
        <w:t>are present in</w:t>
      </w:r>
      <w:r w:rsidR="00EE571C">
        <w:rPr>
          <w:sz w:val="22"/>
          <w:szCs w:val="22"/>
        </w:rPr>
        <w:t xml:space="preserve"> </w:t>
      </w:r>
      <w:r w:rsidR="00EE571C" w:rsidRPr="003526E4">
        <w:rPr>
          <w:sz w:val="22"/>
          <w:szCs w:val="22"/>
        </w:rPr>
        <w:t>an astonishing 82%</w:t>
      </w:r>
      <w:r w:rsidR="00EE571C">
        <w:rPr>
          <w:sz w:val="22"/>
          <w:szCs w:val="22"/>
        </w:rPr>
        <w:fldChar w:fldCharType="begin"/>
      </w:r>
      <w:r w:rsidR="00EE571C">
        <w:rPr>
          <w:sz w:val="22"/>
          <w:szCs w:val="22"/>
        </w:rPr>
        <w:instrText xml:space="preserve"> ADDIN EN.CITE &lt;EndNote&gt;&lt;Cite&gt;&lt;Author&gt;Marshall&lt;/Author&gt;&lt;Year&gt;2024&lt;/Year&gt;&lt;RecNum&gt;33&lt;/RecNum&gt;&lt;DisplayText&gt;&lt;style face="superscript"&gt;1&lt;/style&gt;&lt;/DisplayText&gt;&lt;record&gt;&lt;rec-number&gt;33&lt;/rec-number&gt;&lt;foreign-keys&gt;&lt;key app="EN" db-id="0vwfad90tezvwmedwz8ve25qsz5vs9z9avrw" timestamp="1729534760"&gt;33&lt;/key&gt;&lt;/foreign-keys&gt;&lt;ref-type name="Journal Article"&gt;17&lt;/ref-type&gt;&lt;contributors&gt;&lt;authors&gt;&lt;author&gt;Marshall, Christopher M.&lt;/author&gt;&lt;author&gt;Federice, John G.&lt;/author&gt;&lt;author&gt;Bell, Chloe N.&lt;/author&gt;&lt;author&gt;Cox, Philip B.&lt;/author&gt;&lt;author&gt;Njardarson, Jon T.&lt;/author&gt;&lt;/authors&gt;&lt;/contributors&gt;&lt;titles&gt;&lt;title&gt;An Update on the Nitrogen Heterocycle Compositions and Properties of U.S. FDA-Approved Pharmaceuticals (2013–2023)&lt;/title&gt;&lt;secondary-title&gt;Journal of Medicinal Chemistry&lt;/secondary-title&gt;&lt;/titles&gt;&lt;periodical&gt;&lt;full-title&gt;Journal of Medicinal Chemistry&lt;/full-title&gt;&lt;abbr-1&gt;J. Med. Chem.&lt;/abbr-1&gt;&lt;abbr-2&gt;J Med Chem&lt;/abbr-2&gt;&lt;/periodical&gt;&lt;pages&gt;11622-11655&lt;/pages&gt;&lt;volume&gt;67&lt;/volume&gt;&lt;number&gt;14&lt;/number&gt;&lt;dates&gt;&lt;year&gt;2024&lt;/year&gt;&lt;pub-dates&gt;&lt;date&gt;2024/07/25&lt;/date&gt;&lt;/pub-dates&gt;&lt;/dates&gt;&lt;publisher&gt;American Chemical Society&lt;/publisher&gt;&lt;isbn&gt;0022-2623&lt;/isbn&gt;&lt;urls&gt;&lt;related-urls&gt;&lt;url&gt;https://doi.org/10.1021/acs.jmedchem.4c01122&lt;/url&gt;&lt;/related-urls&gt;&lt;/urls&gt;&lt;electronic-resource-num&gt;10.1021/acs.jmedchem.4c01122&lt;/electronic-resource-num&gt;&lt;/record&gt;&lt;/Cite&gt;&lt;/EndNote&gt;</w:instrText>
      </w:r>
      <w:r w:rsidR="00EE571C">
        <w:rPr>
          <w:sz w:val="22"/>
          <w:szCs w:val="22"/>
        </w:rPr>
        <w:fldChar w:fldCharType="separate"/>
      </w:r>
      <w:r w:rsidR="00EE571C" w:rsidRPr="00345B96">
        <w:rPr>
          <w:noProof/>
          <w:sz w:val="22"/>
          <w:szCs w:val="22"/>
          <w:vertAlign w:val="superscript"/>
        </w:rPr>
        <w:t>1</w:t>
      </w:r>
      <w:r w:rsidR="00EE571C">
        <w:rPr>
          <w:sz w:val="22"/>
          <w:szCs w:val="22"/>
        </w:rPr>
        <w:fldChar w:fldCharType="end"/>
      </w:r>
      <w:r w:rsidR="00EE571C">
        <w:rPr>
          <w:rFonts w:hint="eastAsia"/>
          <w:sz w:val="22"/>
          <w:szCs w:val="22"/>
        </w:rPr>
        <w:t xml:space="preserve"> </w:t>
      </w:r>
      <w:r w:rsidR="00763CF3">
        <w:rPr>
          <w:sz w:val="22"/>
          <w:szCs w:val="22"/>
        </w:rPr>
        <w:t xml:space="preserve">of </w:t>
      </w:r>
      <w:r w:rsidR="003526E4" w:rsidRPr="003526E4">
        <w:rPr>
          <w:sz w:val="22"/>
          <w:szCs w:val="22"/>
        </w:rPr>
        <w:t xml:space="preserve">all </w:t>
      </w:r>
      <w:r w:rsidR="006530B2" w:rsidRPr="003526E4">
        <w:rPr>
          <w:sz w:val="22"/>
          <w:szCs w:val="22"/>
        </w:rPr>
        <w:t>FDA</w:t>
      </w:r>
      <w:r w:rsidR="006530B2">
        <w:rPr>
          <w:sz w:val="22"/>
          <w:szCs w:val="22"/>
        </w:rPr>
        <w:t>-approved</w:t>
      </w:r>
      <w:r w:rsidR="003526E4" w:rsidRPr="003526E4">
        <w:rPr>
          <w:sz w:val="22"/>
          <w:szCs w:val="22"/>
        </w:rPr>
        <w:t xml:space="preserve"> </w:t>
      </w:r>
      <w:r w:rsidR="002B2C68" w:rsidRPr="003526E4">
        <w:rPr>
          <w:sz w:val="22"/>
          <w:szCs w:val="22"/>
        </w:rPr>
        <w:t>321</w:t>
      </w:r>
      <w:r w:rsidR="00A14DF6">
        <w:rPr>
          <w:sz w:val="22"/>
          <w:szCs w:val="22"/>
        </w:rPr>
        <w:t xml:space="preserve"> unique </w:t>
      </w:r>
      <w:r w:rsidR="003526E4" w:rsidRPr="003526E4">
        <w:rPr>
          <w:sz w:val="22"/>
          <w:szCs w:val="22"/>
        </w:rPr>
        <w:t>small</w:t>
      </w:r>
      <w:r w:rsidR="00A14DF6">
        <w:rPr>
          <w:sz w:val="22"/>
          <w:szCs w:val="22"/>
        </w:rPr>
        <w:t>-</w:t>
      </w:r>
      <w:r w:rsidR="003526E4" w:rsidRPr="003526E4">
        <w:rPr>
          <w:sz w:val="22"/>
          <w:szCs w:val="22"/>
        </w:rPr>
        <w:t>molecule drugs between 2013 and 2023</w:t>
      </w:r>
      <w:r w:rsidR="005A2B72">
        <w:rPr>
          <w:sz w:val="22"/>
          <w:szCs w:val="22"/>
        </w:rPr>
        <w:t xml:space="preserve"> </w:t>
      </w:r>
      <w:r w:rsidR="00336137">
        <w:rPr>
          <w:rFonts w:hint="eastAsia"/>
          <w:sz w:val="22"/>
          <w:szCs w:val="22"/>
        </w:rPr>
        <w:t>(figure 1a)</w:t>
      </w:r>
      <w:r w:rsidR="003526E4" w:rsidRPr="003526E4">
        <w:rPr>
          <w:sz w:val="22"/>
          <w:szCs w:val="22"/>
        </w:rPr>
        <w:t xml:space="preserve">. Among them, </w:t>
      </w:r>
      <w:r w:rsidR="000C7274">
        <w:rPr>
          <w:sz w:val="22"/>
          <w:szCs w:val="22"/>
        </w:rPr>
        <w:t xml:space="preserve">aromatic heterocycles such as </w:t>
      </w:r>
      <w:r w:rsidR="003526E4" w:rsidRPr="003526E4">
        <w:rPr>
          <w:sz w:val="22"/>
          <w:szCs w:val="22"/>
        </w:rPr>
        <w:t>pyridine</w:t>
      </w:r>
      <w:r w:rsidR="001D40EF">
        <w:rPr>
          <w:sz w:val="22"/>
          <w:szCs w:val="22"/>
        </w:rPr>
        <w:t xml:space="preserve">, </w:t>
      </w:r>
      <w:r w:rsidR="001D40EF" w:rsidRPr="003526E4">
        <w:rPr>
          <w:sz w:val="22"/>
          <w:szCs w:val="22"/>
        </w:rPr>
        <w:t>pyrimidine and pyrazine</w:t>
      </w:r>
      <w:r w:rsidR="003526E4" w:rsidRPr="003526E4">
        <w:rPr>
          <w:sz w:val="22"/>
          <w:szCs w:val="22"/>
        </w:rPr>
        <w:t xml:space="preserve"> </w:t>
      </w:r>
      <w:r w:rsidR="000C7274">
        <w:rPr>
          <w:sz w:val="22"/>
          <w:szCs w:val="22"/>
        </w:rPr>
        <w:t>are</w:t>
      </w:r>
      <w:r w:rsidR="003526E4" w:rsidRPr="003526E4">
        <w:rPr>
          <w:sz w:val="22"/>
          <w:szCs w:val="22"/>
        </w:rPr>
        <w:t xml:space="preserve"> frequently </w:t>
      </w:r>
      <w:r w:rsidR="000C7274">
        <w:rPr>
          <w:sz w:val="22"/>
          <w:szCs w:val="22"/>
        </w:rPr>
        <w:t>encountered.</w:t>
      </w:r>
      <w:r w:rsidR="0065281B">
        <w:rPr>
          <w:sz w:val="22"/>
          <w:szCs w:val="22"/>
        </w:rPr>
        <w:t xml:space="preserve"> </w:t>
      </w:r>
      <w:r w:rsidR="003009F4" w:rsidRPr="00036968">
        <w:rPr>
          <w:sz w:val="22"/>
          <w:szCs w:val="22"/>
        </w:rPr>
        <w:t xml:space="preserve">In recent years, chemists have </w:t>
      </w:r>
      <w:r w:rsidR="00510DCE">
        <w:rPr>
          <w:sz w:val="22"/>
          <w:szCs w:val="22"/>
        </w:rPr>
        <w:t xml:space="preserve">recognised the </w:t>
      </w:r>
      <w:r w:rsidR="00A317E1">
        <w:rPr>
          <w:sz w:val="22"/>
          <w:szCs w:val="22"/>
        </w:rPr>
        <w:t xml:space="preserve">greater clinical success with </w:t>
      </w:r>
      <w:r w:rsidR="00FD145D">
        <w:rPr>
          <w:sz w:val="22"/>
          <w:szCs w:val="22"/>
        </w:rPr>
        <w:t xml:space="preserve">increasing </w:t>
      </w:r>
      <w:r w:rsidR="00C975EA">
        <w:rPr>
          <w:sz w:val="22"/>
          <w:szCs w:val="22"/>
        </w:rPr>
        <w:t xml:space="preserve">proportion of </w:t>
      </w:r>
      <w:r w:rsidR="00A317E1">
        <w:rPr>
          <w:sz w:val="22"/>
          <w:szCs w:val="22"/>
        </w:rPr>
        <w:t xml:space="preserve">sp3-rich </w:t>
      </w:r>
      <w:r w:rsidR="0035327F">
        <w:rPr>
          <w:sz w:val="22"/>
          <w:szCs w:val="22"/>
        </w:rPr>
        <w:t xml:space="preserve">fragments </w:t>
      </w:r>
      <w:r w:rsidR="004C30B7">
        <w:rPr>
          <w:sz w:val="22"/>
          <w:szCs w:val="22"/>
        </w:rPr>
        <w:t xml:space="preserve">and so there has been </w:t>
      </w:r>
      <w:r w:rsidR="00497D42">
        <w:rPr>
          <w:sz w:val="22"/>
          <w:szCs w:val="22"/>
        </w:rPr>
        <w:t>increasing interest in</w:t>
      </w:r>
      <w:r w:rsidR="004C30B7">
        <w:rPr>
          <w:sz w:val="22"/>
          <w:szCs w:val="22"/>
        </w:rPr>
        <w:t xml:space="preserve"> </w:t>
      </w:r>
      <w:r w:rsidR="006C66D5">
        <w:rPr>
          <w:sz w:val="22"/>
          <w:szCs w:val="22"/>
        </w:rPr>
        <w:t xml:space="preserve">their </w:t>
      </w:r>
      <w:r w:rsidR="004C30B7">
        <w:rPr>
          <w:sz w:val="22"/>
          <w:szCs w:val="22"/>
        </w:rPr>
        <w:t xml:space="preserve">saturated </w:t>
      </w:r>
      <w:r w:rsidR="006C66D5">
        <w:rPr>
          <w:sz w:val="22"/>
          <w:szCs w:val="22"/>
        </w:rPr>
        <w:t xml:space="preserve">counterparts. </w:t>
      </w:r>
      <w:r w:rsidR="00471842" w:rsidRPr="00036968">
        <w:rPr>
          <w:sz w:val="22"/>
          <w:szCs w:val="22"/>
        </w:rPr>
        <w:t xml:space="preserve">Suitable bioisosteres </w:t>
      </w:r>
      <w:r w:rsidR="006C7D75">
        <w:rPr>
          <w:sz w:val="22"/>
          <w:szCs w:val="22"/>
        </w:rPr>
        <w:t xml:space="preserve">that </w:t>
      </w:r>
      <w:r w:rsidR="00471842" w:rsidRPr="00036968">
        <w:rPr>
          <w:sz w:val="22"/>
          <w:szCs w:val="22"/>
        </w:rPr>
        <w:t xml:space="preserve">emulate the size and the rigid steric relationship between substituents in the parent </w:t>
      </w:r>
      <w:r w:rsidR="004D6210">
        <w:rPr>
          <w:sz w:val="22"/>
          <w:szCs w:val="22"/>
        </w:rPr>
        <w:t>aromatic ring</w:t>
      </w:r>
      <w:r w:rsidR="00471842" w:rsidRPr="00036968">
        <w:rPr>
          <w:sz w:val="22"/>
          <w:szCs w:val="22"/>
        </w:rPr>
        <w:t xml:space="preserve">, while reducing the overall C(sp2) character, </w:t>
      </w:r>
      <w:r w:rsidR="001F744A">
        <w:rPr>
          <w:sz w:val="22"/>
          <w:szCs w:val="22"/>
        </w:rPr>
        <w:t xml:space="preserve">have been </w:t>
      </w:r>
      <w:r w:rsidR="00B4566B">
        <w:rPr>
          <w:sz w:val="22"/>
          <w:szCs w:val="22"/>
        </w:rPr>
        <w:t xml:space="preserve">attractive targets </w:t>
      </w:r>
      <w:r w:rsidR="003009E8">
        <w:rPr>
          <w:sz w:val="22"/>
          <w:szCs w:val="22"/>
        </w:rPr>
        <w:t xml:space="preserve">since they </w:t>
      </w:r>
      <w:r w:rsidR="00471842" w:rsidRPr="00036968">
        <w:rPr>
          <w:sz w:val="22"/>
          <w:szCs w:val="22"/>
        </w:rPr>
        <w:t>generally improve key pharmacokinetic properties such as solubility and metabolic stability</w:t>
      </w:r>
      <w:r w:rsidR="008371D7">
        <w:rPr>
          <w:sz w:val="22"/>
          <w:szCs w:val="22"/>
        </w:rPr>
        <w:fldChar w:fldCharType="begin"/>
      </w:r>
      <w:r w:rsidR="00345B96">
        <w:rPr>
          <w:sz w:val="22"/>
          <w:szCs w:val="22"/>
        </w:rPr>
        <w:instrText xml:space="preserve"> ADDIN EN.CITE &lt;EndNote&gt;&lt;Cite&gt;&lt;Author&gt;Lovering&lt;/Author&gt;&lt;Year&gt;2009&lt;/Year&gt;&lt;RecNum&gt;4&lt;/RecNum&gt;&lt;DisplayText&gt;&lt;style face="superscript"&gt;2&lt;/style&gt;&lt;/DisplayText&gt;&lt;record&gt;&lt;rec-number&gt;4&lt;/rec-number&gt;&lt;foreign-keys&gt;&lt;key app="EN" db-id="0vwfad90tezvwmedwz8ve25qsz5vs9z9avrw" timestamp="1729525482"&gt;4&lt;/key&gt;&lt;/foreign-keys&gt;&lt;ref-type name="Journal Article"&gt;17&lt;/ref-type&gt;&lt;contributors&gt;&lt;authors&gt;&lt;author&gt;Lovering, Frank&lt;/author&gt;&lt;author&gt;Bikker, Jack&lt;/author&gt;&lt;author&gt;Humblet, Christine&lt;/author&gt;&lt;/authors&gt;&lt;/contributors&gt;&lt;titles&gt;&lt;title&gt;Escape from Flatland: Increasing Saturation as an Approach to Improving Clinical Success&lt;/title&gt;&lt;secondary-title&gt;Journal of Medicinal Chemistry&lt;/secondary-title&gt;&lt;/titles&gt;&lt;periodical&gt;&lt;full-title&gt;Journal of Medicinal Chemistry&lt;/full-title&gt;&lt;abbr-1&gt;J. Med. Chem.&lt;/abbr-1&gt;&lt;abbr-2&gt;J Med Chem&lt;/abbr-2&gt;&lt;/periodical&gt;&lt;pages&gt;6752-6756&lt;/pages&gt;&lt;volume&gt;52&lt;/volume&gt;&lt;number&gt;21&lt;/number&gt;&lt;dates&gt;&lt;year&gt;2009&lt;/year&gt;&lt;pub-dates&gt;&lt;date&gt;2009/11/12&lt;/date&gt;&lt;/pub-dates&gt;&lt;/dates&gt;&lt;publisher&gt;American Chemical Society&lt;/publisher&gt;&lt;isbn&gt;0022-2623&lt;/isbn&gt;&lt;urls&gt;&lt;related-urls&gt;&lt;url&gt;https://doi.org/10.1021/jm901241e&lt;/url&gt;&lt;/related-urls&gt;&lt;/urls&gt;&lt;electronic-resource-num&gt;10.1021/jm901241e&lt;/electronic-resource-num&gt;&lt;/record&gt;&lt;/Cite&gt;&lt;/EndNote&gt;</w:instrText>
      </w:r>
      <w:r w:rsidR="008371D7">
        <w:rPr>
          <w:sz w:val="22"/>
          <w:szCs w:val="22"/>
        </w:rPr>
        <w:fldChar w:fldCharType="separate"/>
      </w:r>
      <w:r w:rsidR="00345B96" w:rsidRPr="00345B96">
        <w:rPr>
          <w:noProof/>
          <w:sz w:val="22"/>
          <w:szCs w:val="22"/>
          <w:vertAlign w:val="superscript"/>
        </w:rPr>
        <w:t>2</w:t>
      </w:r>
      <w:r w:rsidR="008371D7">
        <w:rPr>
          <w:sz w:val="22"/>
          <w:szCs w:val="22"/>
        </w:rPr>
        <w:fldChar w:fldCharType="end"/>
      </w:r>
      <w:r w:rsidR="009C170D">
        <w:rPr>
          <w:rFonts w:hint="eastAsia"/>
          <w:sz w:val="22"/>
          <w:szCs w:val="22"/>
        </w:rPr>
        <w:t xml:space="preserve"> (figure 1b)</w:t>
      </w:r>
      <w:r w:rsidR="006B50B3" w:rsidRPr="00036968">
        <w:rPr>
          <w:sz w:val="22"/>
          <w:szCs w:val="22"/>
        </w:rPr>
        <w:t>.</w:t>
      </w:r>
      <w:r w:rsidR="00867D9E">
        <w:rPr>
          <w:sz w:val="22"/>
          <w:szCs w:val="22"/>
        </w:rPr>
        <w:t xml:space="preserve"> </w:t>
      </w:r>
      <w:r w:rsidR="0060767A">
        <w:rPr>
          <w:rFonts w:eastAsiaTheme="majorEastAsia"/>
          <w:sz w:val="22"/>
          <w:szCs w:val="22"/>
          <w:lang w:val="en"/>
        </w:rPr>
        <w:t>P</w:t>
      </w:r>
      <w:r w:rsidR="00DF2295" w:rsidRPr="007510EF">
        <w:rPr>
          <w:rFonts w:eastAsiaTheme="majorEastAsia"/>
          <w:sz w:val="22"/>
          <w:szCs w:val="22"/>
          <w:lang w:val="en"/>
        </w:rPr>
        <w:t>i</w:t>
      </w:r>
      <w:r w:rsidR="000D2F45" w:rsidRPr="007510EF">
        <w:rPr>
          <w:rFonts w:eastAsiaTheme="majorEastAsia"/>
          <w:sz w:val="22"/>
          <w:szCs w:val="22"/>
          <w:lang w:val="en"/>
        </w:rPr>
        <w:t>p</w:t>
      </w:r>
      <w:r w:rsidR="00DF2295" w:rsidRPr="007510EF">
        <w:rPr>
          <w:rFonts w:eastAsiaTheme="majorEastAsia"/>
          <w:sz w:val="22"/>
          <w:szCs w:val="22"/>
          <w:lang w:val="en"/>
        </w:rPr>
        <w:t>eridine</w:t>
      </w:r>
      <w:r w:rsidR="0060767A">
        <w:rPr>
          <w:rFonts w:eastAsiaTheme="majorEastAsia"/>
          <w:sz w:val="22"/>
          <w:szCs w:val="22"/>
          <w:lang w:val="en"/>
        </w:rPr>
        <w:t>s</w:t>
      </w:r>
      <w:r w:rsidR="00DF2295" w:rsidRPr="007510EF">
        <w:rPr>
          <w:rFonts w:eastAsiaTheme="majorEastAsia"/>
          <w:sz w:val="22"/>
          <w:szCs w:val="22"/>
          <w:lang w:val="en"/>
        </w:rPr>
        <w:t xml:space="preserve"> and </w:t>
      </w:r>
      <w:r w:rsidR="000D2F45" w:rsidRPr="007510EF">
        <w:rPr>
          <w:rFonts w:eastAsiaTheme="majorEastAsia" w:hint="eastAsia"/>
          <w:sz w:val="22"/>
          <w:szCs w:val="22"/>
          <w:lang w:val="en"/>
        </w:rPr>
        <w:t>piperazine</w:t>
      </w:r>
      <w:r w:rsidR="0060767A">
        <w:rPr>
          <w:rFonts w:eastAsiaTheme="majorEastAsia"/>
          <w:sz w:val="22"/>
          <w:szCs w:val="22"/>
          <w:lang w:val="en"/>
        </w:rPr>
        <w:t>s</w:t>
      </w:r>
      <w:r w:rsidR="00DF2295" w:rsidRPr="007510EF">
        <w:rPr>
          <w:rFonts w:eastAsiaTheme="majorEastAsia"/>
          <w:sz w:val="22"/>
          <w:szCs w:val="22"/>
          <w:lang w:val="en"/>
        </w:rPr>
        <w:t xml:space="preserve">, </w:t>
      </w:r>
      <w:r w:rsidR="0060767A">
        <w:rPr>
          <w:rFonts w:eastAsiaTheme="majorEastAsia"/>
          <w:sz w:val="22"/>
          <w:szCs w:val="22"/>
          <w:lang w:val="en"/>
        </w:rPr>
        <w:t xml:space="preserve">can be considered as bioisosteres </w:t>
      </w:r>
      <w:r w:rsidR="00C540DB">
        <w:rPr>
          <w:rFonts w:eastAsiaTheme="majorEastAsia"/>
          <w:sz w:val="22"/>
          <w:szCs w:val="22"/>
          <w:lang w:val="en"/>
        </w:rPr>
        <w:t xml:space="preserve">of </w:t>
      </w:r>
      <w:r w:rsidR="000D2F45" w:rsidRPr="007510EF">
        <w:rPr>
          <w:rFonts w:eastAsiaTheme="majorEastAsia" w:hint="eastAsia"/>
          <w:sz w:val="22"/>
          <w:szCs w:val="22"/>
          <w:lang w:val="en"/>
        </w:rPr>
        <w:t>pyridine</w:t>
      </w:r>
      <w:r w:rsidR="006A5C2E">
        <w:rPr>
          <w:rFonts w:eastAsiaTheme="majorEastAsia"/>
          <w:sz w:val="22"/>
          <w:szCs w:val="22"/>
          <w:lang w:val="en"/>
        </w:rPr>
        <w:t>s</w:t>
      </w:r>
      <w:r w:rsidR="00DF2295" w:rsidRPr="007510EF">
        <w:rPr>
          <w:rFonts w:eastAsiaTheme="majorEastAsia"/>
          <w:sz w:val="22"/>
          <w:szCs w:val="22"/>
          <w:lang w:val="en"/>
        </w:rPr>
        <w:t xml:space="preserve"> and </w:t>
      </w:r>
      <w:r w:rsidR="00AC1ACA" w:rsidRPr="007510EF">
        <w:rPr>
          <w:rFonts w:eastAsiaTheme="majorEastAsia"/>
          <w:sz w:val="22"/>
          <w:szCs w:val="22"/>
          <w:lang w:val="en"/>
        </w:rPr>
        <w:t>pyrazine</w:t>
      </w:r>
      <w:r w:rsidR="006A5C2E">
        <w:rPr>
          <w:rFonts w:eastAsiaTheme="majorEastAsia"/>
          <w:sz w:val="22"/>
          <w:szCs w:val="22"/>
          <w:lang w:val="en"/>
        </w:rPr>
        <w:t>s</w:t>
      </w:r>
      <w:r w:rsidR="00F6786A">
        <w:rPr>
          <w:rFonts w:eastAsiaTheme="majorEastAsia"/>
          <w:sz w:val="22"/>
          <w:szCs w:val="22"/>
          <w:lang w:val="en"/>
        </w:rPr>
        <w:t xml:space="preserve">, and are </w:t>
      </w:r>
      <w:r w:rsidR="00757D44" w:rsidRPr="00AB1DCA">
        <w:rPr>
          <w:sz w:val="22"/>
          <w:szCs w:val="22"/>
          <w:lang w:val="en"/>
        </w:rPr>
        <w:t xml:space="preserve">ranked 3 and 4 on </w:t>
      </w:r>
      <w:r w:rsidR="00562F03">
        <w:rPr>
          <w:sz w:val="22"/>
          <w:szCs w:val="22"/>
          <w:lang w:val="en"/>
        </w:rPr>
        <w:t xml:space="preserve">the </w:t>
      </w:r>
      <w:r w:rsidR="00757D44" w:rsidRPr="009A3218">
        <w:rPr>
          <w:rFonts w:hint="eastAsia"/>
          <w:sz w:val="22"/>
          <w:szCs w:val="22"/>
        </w:rPr>
        <w:t>m</w:t>
      </w:r>
      <w:r w:rsidR="00757D44" w:rsidRPr="009A3218">
        <w:rPr>
          <w:sz w:val="22"/>
          <w:szCs w:val="22"/>
        </w:rPr>
        <w:t xml:space="preserve">ost </w:t>
      </w:r>
      <w:r w:rsidR="00757D44" w:rsidRPr="009A3218">
        <w:rPr>
          <w:rFonts w:hint="eastAsia"/>
          <w:sz w:val="22"/>
          <w:szCs w:val="22"/>
        </w:rPr>
        <w:t>f</w:t>
      </w:r>
      <w:r w:rsidR="00757D44" w:rsidRPr="009A3218">
        <w:rPr>
          <w:sz w:val="22"/>
          <w:szCs w:val="22"/>
        </w:rPr>
        <w:t xml:space="preserve">requently </w:t>
      </w:r>
      <w:r w:rsidR="004E0C78">
        <w:rPr>
          <w:sz w:val="22"/>
          <w:szCs w:val="22"/>
        </w:rPr>
        <w:t xml:space="preserve">encountered </w:t>
      </w:r>
      <w:r w:rsidR="00757D44" w:rsidRPr="009A3218">
        <w:rPr>
          <w:rFonts w:hint="eastAsia"/>
          <w:sz w:val="22"/>
          <w:szCs w:val="22"/>
        </w:rPr>
        <w:t>r</w:t>
      </w:r>
      <w:r w:rsidR="00757D44" w:rsidRPr="009A3218">
        <w:rPr>
          <w:sz w:val="22"/>
          <w:szCs w:val="22"/>
        </w:rPr>
        <w:t xml:space="preserve">ing </w:t>
      </w:r>
      <w:r w:rsidR="00757D44" w:rsidRPr="009A3218">
        <w:rPr>
          <w:rFonts w:hint="eastAsia"/>
          <w:sz w:val="22"/>
          <w:szCs w:val="22"/>
        </w:rPr>
        <w:t>s</w:t>
      </w:r>
      <w:r w:rsidR="00757D44" w:rsidRPr="009A3218">
        <w:rPr>
          <w:sz w:val="22"/>
          <w:szCs w:val="22"/>
        </w:rPr>
        <w:t xml:space="preserve">ystems </w:t>
      </w:r>
      <w:r w:rsidR="004E0C78">
        <w:rPr>
          <w:sz w:val="22"/>
          <w:szCs w:val="22"/>
        </w:rPr>
        <w:t>in</w:t>
      </w:r>
      <w:r w:rsidR="00757D44" w:rsidRPr="009A3218">
        <w:rPr>
          <w:sz w:val="22"/>
          <w:szCs w:val="22"/>
        </w:rPr>
        <w:t xml:space="preserve"> </w:t>
      </w:r>
      <w:r w:rsidR="00757D44" w:rsidRPr="009A3218">
        <w:rPr>
          <w:rFonts w:hint="eastAsia"/>
          <w:sz w:val="22"/>
          <w:szCs w:val="22"/>
        </w:rPr>
        <w:t>s</w:t>
      </w:r>
      <w:r w:rsidR="00757D44" w:rsidRPr="009A3218">
        <w:rPr>
          <w:sz w:val="22"/>
          <w:szCs w:val="22"/>
        </w:rPr>
        <w:t xml:space="preserve">mall </w:t>
      </w:r>
      <w:r w:rsidR="00757D44" w:rsidRPr="009A3218">
        <w:rPr>
          <w:rFonts w:hint="eastAsia"/>
          <w:sz w:val="22"/>
          <w:szCs w:val="22"/>
        </w:rPr>
        <w:t>m</w:t>
      </w:r>
      <w:r w:rsidR="00757D44" w:rsidRPr="009A3218">
        <w:rPr>
          <w:sz w:val="22"/>
          <w:szCs w:val="22"/>
        </w:rPr>
        <w:t xml:space="preserve">olecule </w:t>
      </w:r>
      <w:r w:rsidR="00757D44" w:rsidRPr="009A3218">
        <w:rPr>
          <w:rFonts w:hint="eastAsia"/>
          <w:sz w:val="22"/>
          <w:szCs w:val="22"/>
        </w:rPr>
        <w:t>dr</w:t>
      </w:r>
      <w:r w:rsidR="00757D44" w:rsidRPr="009A3218">
        <w:rPr>
          <w:sz w:val="22"/>
          <w:szCs w:val="22"/>
        </w:rPr>
        <w:t xml:space="preserve">ugs </w:t>
      </w:r>
      <w:r w:rsidR="00757D44">
        <w:rPr>
          <w:sz w:val="22"/>
          <w:szCs w:val="22"/>
          <w:lang w:val="en"/>
        </w:rPr>
        <w:fldChar w:fldCharType="begin"/>
      </w:r>
      <w:r w:rsidR="005C19F9">
        <w:rPr>
          <w:sz w:val="22"/>
          <w:szCs w:val="22"/>
          <w:lang w:val="en"/>
        </w:rPr>
        <w:instrText xml:space="preserve"> ADDIN EN.CITE &lt;EndNote&gt;&lt;Cite&gt;&lt;Author&gt;Shearer&lt;/Author&gt;&lt;Year&gt;2022&lt;/Year&gt;&lt;RecNum&gt;9&lt;/RecNum&gt;&lt;DisplayText&gt;&lt;style face="superscript"&gt;3&lt;/style&gt;&lt;/DisplayText&gt;&lt;record&gt;&lt;rec-number&gt;9&lt;/rec-number&gt;&lt;foreign-keys&gt;&lt;key app="EN" db-id="0vwfad90tezvwmedwz8ve25qsz5vs9z9avrw" timestamp="1729527108"&gt;9&lt;/key&gt;&lt;/foreign-keys&gt;&lt;ref-type name="Journal Article"&gt;17&lt;/ref-type&gt;&lt;contributors&gt;&lt;authors&gt;&lt;author&gt;Shearer, Jonathan&lt;/author&gt;&lt;author&gt;Castro, Jose L.&lt;/author&gt;&lt;author&gt;Lawson, Alastair D. G.&lt;/author&gt;&lt;author&gt;MacCoss, Malcolm&lt;/author&gt;&lt;author&gt;Taylor, Richard D.&lt;/author&gt;&lt;/authors&gt;&lt;/contributors&gt;&lt;titles&gt;&lt;title&gt;Rings in Clinical Trials and Drugs: Present and Future&lt;/title&gt;&lt;secondary-title&gt;Journal of Medicinal Chemistry&lt;/secondary-title&gt;&lt;/titles&gt;&lt;periodical&gt;&lt;full-title&gt;Journal of Medicinal Chemistry&lt;/full-title&gt;&lt;abbr-1&gt;J. Med. Chem.&lt;/abbr-1&gt;&lt;abbr-2&gt;J Med Chem&lt;/abbr-2&gt;&lt;/periodical&gt;&lt;pages&gt;8699-8712&lt;/pages&gt;&lt;volume&gt;65&lt;/volume&gt;&lt;number&gt;13&lt;/number&gt;&lt;dates&gt;&lt;year&gt;2022&lt;/year&gt;&lt;pub-dates&gt;&lt;date&gt;2022/07/14&lt;/date&gt;&lt;/pub-dates&gt;&lt;/dates&gt;&lt;publisher&gt;American Chemical Society&lt;/publisher&gt;&lt;isbn&gt;0022-2623&lt;/isbn&gt;&lt;urls&gt;&lt;related-urls&gt;&lt;url&gt;https://doi.org/10.1021/acs.jmedchem.2c00473&lt;/url&gt;&lt;/related-urls&gt;&lt;/urls&gt;&lt;electronic-resource-num&gt;10.1021/acs.jmedchem.2c00473&lt;/electronic-resource-num&gt;&lt;/record&gt;&lt;/Cite&gt;&lt;/EndNote&gt;</w:instrText>
      </w:r>
      <w:r w:rsidR="00757D44">
        <w:rPr>
          <w:sz w:val="22"/>
          <w:szCs w:val="22"/>
          <w:lang w:val="en"/>
        </w:rPr>
        <w:fldChar w:fldCharType="separate"/>
      </w:r>
      <w:r w:rsidR="005C19F9" w:rsidRPr="005C19F9">
        <w:rPr>
          <w:noProof/>
          <w:sz w:val="22"/>
          <w:szCs w:val="22"/>
          <w:vertAlign w:val="superscript"/>
          <w:lang w:val="en"/>
        </w:rPr>
        <w:t>3</w:t>
      </w:r>
      <w:r w:rsidR="00757D44">
        <w:rPr>
          <w:sz w:val="22"/>
          <w:szCs w:val="22"/>
          <w:lang w:val="en"/>
        </w:rPr>
        <w:fldChar w:fldCharType="end"/>
      </w:r>
      <w:r w:rsidR="00867982">
        <w:rPr>
          <w:sz w:val="22"/>
          <w:szCs w:val="22"/>
          <w:lang w:val="en"/>
        </w:rPr>
        <w:t xml:space="preserve"> </w:t>
      </w:r>
      <w:r w:rsidR="00B64740">
        <w:rPr>
          <w:sz w:val="22"/>
          <w:szCs w:val="22"/>
          <w:lang w:val="en"/>
        </w:rPr>
        <w:t>However, these s</w:t>
      </w:r>
      <w:r w:rsidR="00703263" w:rsidRPr="00703263">
        <w:rPr>
          <w:sz w:val="22"/>
          <w:szCs w:val="22"/>
          <w:lang w:val="en"/>
        </w:rPr>
        <w:t xml:space="preserve">aturated heterocycles are </w:t>
      </w:r>
      <w:r w:rsidR="00F82240">
        <w:rPr>
          <w:sz w:val="22"/>
          <w:szCs w:val="22"/>
          <w:lang w:val="en"/>
        </w:rPr>
        <w:t xml:space="preserve">sometimes </w:t>
      </w:r>
      <w:r w:rsidR="00207E77">
        <w:rPr>
          <w:rFonts w:hint="eastAsia"/>
          <w:sz w:val="22"/>
          <w:szCs w:val="22"/>
          <w:lang w:val="en"/>
        </w:rPr>
        <w:t>prone</w:t>
      </w:r>
      <w:r w:rsidR="00703263" w:rsidRPr="00703263">
        <w:rPr>
          <w:sz w:val="22"/>
          <w:szCs w:val="22"/>
          <w:lang w:val="en"/>
        </w:rPr>
        <w:t xml:space="preserve"> to metabolism adjacent to the heteroatom</w:t>
      </w:r>
      <w:r w:rsidR="00E308CB">
        <w:rPr>
          <w:sz w:val="22"/>
          <w:szCs w:val="22"/>
          <w:lang w:val="en"/>
        </w:rPr>
        <w:fldChar w:fldCharType="begin"/>
      </w:r>
      <w:r w:rsidR="005C19F9">
        <w:rPr>
          <w:sz w:val="22"/>
          <w:szCs w:val="22"/>
          <w:lang w:val="en"/>
        </w:rPr>
        <w:instrText xml:space="preserve"> ADDIN EN.CITE &lt;EndNote&gt;&lt;Cite&gt;&lt;Author&gt;Amit&lt;/Author&gt;&lt;Year&gt;2002&lt;/Year&gt;&lt;RecNum&gt;60&lt;/RecNum&gt;&lt;DisplayText&gt;&lt;style face="superscript"&gt;4&lt;/style&gt;&lt;/DisplayText&gt;&lt;record&gt;&lt;rec-number&gt;60&lt;/rec-number&gt;&lt;foreign-keys&gt;&lt;key app="EN" db-id="0vwfad90tezvwmedwz8ve25qsz5vs9z9avrw" timestamp="1730564439"&gt;60&lt;/key&gt;&lt;/foreign-keys&gt;&lt;ref-type name="Journal Article"&gt;17&lt;/ref-type&gt;&lt;contributors&gt;&lt;authors&gt;&lt;author&gt;Amit, S. Kalgutkar&lt;/author&gt;&lt;author&gt;Deepak, K. Dalvie&lt;/author&gt;&lt;author&gt;John, P. O&amp;apos;Donnell&lt;/author&gt;&lt;author&gt;Timothy, J. Taylor&lt;/author&gt;&lt;author&gt;Diana, C. Sahakian&lt;/author&gt;&lt;/authors&gt;&lt;/contributors&gt;&lt;titles&gt;&lt;title&gt;On the Diversity of Oxidative Bioactivation Reactions on Nitrogen- Containing Xenobiotics&lt;/title&gt;&lt;secondary-title&gt;Current Drug Metabolism&lt;/secondary-title&gt;&lt;/titles&gt;&lt;periodical&gt;&lt;full-title&gt;Current Drug Metabolism&lt;/full-title&gt;&lt;/periodical&gt;&lt;pages&gt;379-424&lt;/pages&gt;&lt;volume&gt;3&lt;/volume&gt;&lt;number&gt;4&lt;/number&gt;&lt;keywords&gt;&lt;keyword&gt;n xenobiotic&lt;/keyword&gt;&lt;keyword&gt;oxidative bioactivation&lt;/keyword&gt;&lt;/keywords&gt;&lt;dates&gt;&lt;year&gt;2002&lt;/year&gt;&lt;/dates&gt;&lt;isbn&gt;1389-2002/1875-5453&lt;/isbn&gt;&lt;urls&gt;&lt;related-urls&gt;&lt;url&gt;http://www.eurekaselect.com/article/9734&lt;/url&gt;&lt;/related-urls&gt;&lt;/urls&gt;&lt;electronic-resource-num&gt;http://dx.doi.org/10.2174/1389200023337360&lt;/electronic-resource-num&gt;&lt;/record&gt;&lt;/Cite&gt;&lt;/EndNote&gt;</w:instrText>
      </w:r>
      <w:r w:rsidR="00E308CB">
        <w:rPr>
          <w:sz w:val="22"/>
          <w:szCs w:val="22"/>
          <w:lang w:val="en"/>
        </w:rPr>
        <w:fldChar w:fldCharType="separate"/>
      </w:r>
      <w:r w:rsidR="005C19F9" w:rsidRPr="005C19F9">
        <w:rPr>
          <w:noProof/>
          <w:sz w:val="22"/>
          <w:szCs w:val="22"/>
          <w:vertAlign w:val="superscript"/>
          <w:lang w:val="en"/>
        </w:rPr>
        <w:t>4</w:t>
      </w:r>
      <w:r w:rsidR="00E308CB">
        <w:rPr>
          <w:sz w:val="22"/>
          <w:szCs w:val="22"/>
          <w:lang w:val="en"/>
        </w:rPr>
        <w:fldChar w:fldCharType="end"/>
      </w:r>
      <w:r w:rsidR="00703263" w:rsidRPr="00703263">
        <w:rPr>
          <w:sz w:val="22"/>
          <w:szCs w:val="22"/>
          <w:lang w:val="en"/>
        </w:rPr>
        <w:t xml:space="preserve"> </w:t>
      </w:r>
      <w:r w:rsidR="009F2B15">
        <w:rPr>
          <w:sz w:val="22"/>
          <w:szCs w:val="22"/>
          <w:lang w:val="en"/>
        </w:rPr>
        <w:t>a</w:t>
      </w:r>
      <w:r w:rsidR="00F016DF">
        <w:rPr>
          <w:sz w:val="22"/>
          <w:szCs w:val="22"/>
          <w:lang w:val="en"/>
        </w:rPr>
        <w:t xml:space="preserve">nd so </w:t>
      </w:r>
      <w:r w:rsidR="00A73C4B">
        <w:rPr>
          <w:sz w:val="22"/>
          <w:szCs w:val="22"/>
          <w:lang w:val="en"/>
        </w:rPr>
        <w:t xml:space="preserve">more stable </w:t>
      </w:r>
      <w:r w:rsidR="006B1EB5">
        <w:rPr>
          <w:sz w:val="22"/>
          <w:szCs w:val="22"/>
          <w:lang w:val="en"/>
        </w:rPr>
        <w:t xml:space="preserve">analogues have </w:t>
      </w:r>
      <w:r w:rsidR="00F049EB">
        <w:rPr>
          <w:sz w:val="22"/>
          <w:szCs w:val="22"/>
          <w:lang w:val="en"/>
        </w:rPr>
        <w:t xml:space="preserve">also </w:t>
      </w:r>
      <w:r w:rsidR="006B1EB5">
        <w:rPr>
          <w:sz w:val="22"/>
          <w:szCs w:val="22"/>
          <w:lang w:val="en"/>
        </w:rPr>
        <w:t xml:space="preserve">been sought. </w:t>
      </w:r>
      <w:r w:rsidR="00495CB5">
        <w:rPr>
          <w:sz w:val="22"/>
          <w:szCs w:val="22"/>
          <w:lang w:val="en"/>
        </w:rPr>
        <w:t>A</w:t>
      </w:r>
      <w:r w:rsidR="00C464FC" w:rsidRPr="00C464FC">
        <w:rPr>
          <w:sz w:val="22"/>
          <w:szCs w:val="22"/>
          <w:lang w:val="en"/>
        </w:rPr>
        <w:t xml:space="preserve">zetidines </w:t>
      </w:r>
      <w:r w:rsidR="006F5151">
        <w:rPr>
          <w:sz w:val="22"/>
          <w:szCs w:val="22"/>
          <w:lang w:val="en"/>
        </w:rPr>
        <w:t>have been found to</w:t>
      </w:r>
      <w:r w:rsidR="00861921">
        <w:rPr>
          <w:sz w:val="22"/>
          <w:szCs w:val="22"/>
          <w:lang w:val="en"/>
        </w:rPr>
        <w:t xml:space="preserve"> have </w:t>
      </w:r>
      <w:r w:rsidR="00861921" w:rsidRPr="00663098">
        <w:rPr>
          <w:sz w:val="22"/>
          <w:szCs w:val="22"/>
          <w:lang w:val="en"/>
        </w:rPr>
        <w:t>higher metabolic stability</w:t>
      </w:r>
      <w:r w:rsidR="006F5151">
        <w:rPr>
          <w:sz w:val="22"/>
          <w:szCs w:val="22"/>
          <w:lang w:val="en"/>
        </w:rPr>
        <w:t xml:space="preserve"> </w:t>
      </w:r>
      <w:r w:rsidR="00891CDD">
        <w:rPr>
          <w:sz w:val="22"/>
          <w:szCs w:val="22"/>
          <w:lang w:val="en"/>
        </w:rPr>
        <w:t>since, unlike piperidines</w:t>
      </w:r>
      <w:r w:rsidR="00395084">
        <w:rPr>
          <w:sz w:val="22"/>
          <w:szCs w:val="22"/>
          <w:lang w:val="en"/>
        </w:rPr>
        <w:t xml:space="preserve">, </w:t>
      </w:r>
      <w:r w:rsidR="006F5151">
        <w:rPr>
          <w:sz w:val="22"/>
          <w:szCs w:val="22"/>
          <w:lang w:val="en"/>
        </w:rPr>
        <w:t xml:space="preserve">they cannot easily form iminium ions </w:t>
      </w:r>
      <w:r w:rsidR="00812EC1">
        <w:rPr>
          <w:sz w:val="22"/>
          <w:szCs w:val="22"/>
          <w:lang w:val="en"/>
        </w:rPr>
        <w:t xml:space="preserve">and </w:t>
      </w:r>
      <w:r w:rsidR="00D40C6C">
        <w:rPr>
          <w:sz w:val="22"/>
          <w:szCs w:val="22"/>
          <w:lang w:val="en"/>
        </w:rPr>
        <w:t xml:space="preserve">also </w:t>
      </w:r>
      <w:r w:rsidR="00812EC1">
        <w:rPr>
          <w:sz w:val="22"/>
          <w:szCs w:val="22"/>
          <w:lang w:val="en"/>
        </w:rPr>
        <w:t xml:space="preserve">because of their </w:t>
      </w:r>
      <w:r w:rsidR="00812EC1" w:rsidRPr="00663098">
        <w:rPr>
          <w:sz w:val="22"/>
          <w:szCs w:val="22"/>
          <w:lang w:val="en"/>
        </w:rPr>
        <w:t xml:space="preserve">higher </w:t>
      </w:r>
      <w:r w:rsidR="00FD083C">
        <w:rPr>
          <w:sz w:val="22"/>
          <w:szCs w:val="22"/>
          <w:lang w:val="en"/>
        </w:rPr>
        <w:t>C-H bond strength</w:t>
      </w:r>
      <w:r w:rsidR="00E227B2">
        <w:rPr>
          <w:sz w:val="22"/>
          <w:szCs w:val="22"/>
          <w:lang w:val="en"/>
        </w:rPr>
        <w:t xml:space="preserve"> (XX vs YY kcal/mol)</w:t>
      </w:r>
      <w:r w:rsidR="00FD083C">
        <w:rPr>
          <w:sz w:val="22"/>
          <w:szCs w:val="22"/>
          <w:lang w:val="en"/>
        </w:rPr>
        <w:t xml:space="preserve"> </w:t>
      </w:r>
      <w:r w:rsidR="00812EC1">
        <w:rPr>
          <w:sz w:val="22"/>
          <w:szCs w:val="22"/>
          <w:lang w:val="en"/>
        </w:rPr>
        <w:fldChar w:fldCharType="begin"/>
      </w:r>
      <w:r w:rsidR="005C19F9">
        <w:rPr>
          <w:sz w:val="22"/>
          <w:szCs w:val="22"/>
          <w:lang w:val="en"/>
        </w:rPr>
        <w:instrText xml:space="preserve"> ADDIN EN.CITE &lt;EndNote&gt;&lt;Cite&gt;&lt;Author&gt;Obach&lt;/Author&gt;&lt;Year&gt;2016&lt;/Year&gt;&lt;RecNum&gt;55&lt;/RecNum&gt;&lt;DisplayText&gt;&lt;style face="superscript"&gt;5&lt;/style&gt;&lt;/DisplayText&gt;&lt;record&gt;&lt;rec-number&gt;55&lt;/rec-number&gt;&lt;foreign-keys&gt;&lt;key app="EN" db-id="0vwfad90tezvwmedwz8ve25qsz5vs9z9avrw" timestamp="1730563848"&gt;55&lt;/key&gt;&lt;/foreign-keys&gt;&lt;ref-type name="Journal Article"&gt;17&lt;/ref-type&gt;&lt;contributors&gt;&lt;authors&gt;&lt;author&gt;Obach, Ronald Scott&lt;/author&gt;&lt;author&gt;LaChapelle, Erik A.&lt;/author&gt;&lt;author&gt;Brodney, Michael A.&lt;/author&gt;&lt;author&gt;Vanase-Frawley, Michelle&lt;/author&gt;&lt;author&gt;Kauffman, Gregory W.&lt;/author&gt;&lt;author&gt;Sawant-Basak, Aarti&lt;/author&gt;&lt;/authors&gt;&lt;/contributors&gt;&lt;titles&gt;&lt;title&gt;Strategies toward optimization of the metabolism of a series of serotonin-4 partial agonists: investigation of azetidines as piperidine isosteres&lt;/title&gt;&lt;secondary-title&gt;Xenobiotica&lt;/secondary-title&gt;&lt;/titles&gt;&lt;periodical&gt;&lt;full-title&gt;Xenobiotica&lt;/full-title&gt;&lt;abbr-1&gt;Xenobiotica&lt;/abbr-1&gt;&lt;abbr-2&gt;Xenobiotica&lt;/abbr-2&gt;&lt;/periodical&gt;&lt;pages&gt;1112-1121&lt;/pages&gt;&lt;volume&gt;46&lt;/volume&gt;&lt;number&gt;12&lt;/number&gt;&lt;dates&gt;&lt;year&gt;2016&lt;/year&gt;&lt;pub-dates&gt;&lt;date&gt;2016/12/01&lt;/date&gt;&lt;/pub-dates&gt;&lt;/dates&gt;&lt;publisher&gt;Taylor &amp;amp; Francis&lt;/publisher&gt;&lt;isbn&gt;0049-8254&lt;/isbn&gt;&lt;urls&gt;&lt;related-urls&gt;&lt;url&gt;https://doi.org/10.3109/00498254.2016.1152522&lt;/url&gt;&lt;/related-urls&gt;&lt;/urls&gt;&lt;electronic-resource-num&gt;10.3109/00498254.2016.1152522&lt;/electronic-resource-num&gt;&lt;/record&gt;&lt;/Cite&gt;&lt;/EndNote&gt;</w:instrText>
      </w:r>
      <w:r w:rsidR="00812EC1">
        <w:rPr>
          <w:sz w:val="22"/>
          <w:szCs w:val="22"/>
          <w:lang w:val="en"/>
        </w:rPr>
        <w:fldChar w:fldCharType="separate"/>
      </w:r>
      <w:r w:rsidR="005C19F9" w:rsidRPr="005C19F9">
        <w:rPr>
          <w:noProof/>
          <w:sz w:val="22"/>
          <w:szCs w:val="22"/>
          <w:vertAlign w:val="superscript"/>
          <w:lang w:val="en"/>
        </w:rPr>
        <w:t>5</w:t>
      </w:r>
      <w:r w:rsidR="00812EC1">
        <w:rPr>
          <w:sz w:val="22"/>
          <w:szCs w:val="22"/>
          <w:lang w:val="en"/>
        </w:rPr>
        <w:fldChar w:fldCharType="end"/>
      </w:r>
    </w:p>
    <w:p w14:paraId="6A2DF3BE" w14:textId="356D35CE" w:rsidR="009F55C1" w:rsidRDefault="001F1DB6" w:rsidP="002209A9">
      <w:pPr>
        <w:jc w:val="both"/>
        <w:rPr>
          <w:sz w:val="22"/>
          <w:szCs w:val="22"/>
          <w:lang w:val="en"/>
        </w:rPr>
      </w:pPr>
      <w:r>
        <w:rPr>
          <w:sz w:val="22"/>
          <w:szCs w:val="22"/>
          <w:lang w:val="en"/>
        </w:rPr>
        <w:t xml:space="preserve">In our design of </w:t>
      </w:r>
      <w:r w:rsidR="009D0CB4">
        <w:rPr>
          <w:sz w:val="22"/>
          <w:szCs w:val="22"/>
          <w:lang w:val="en"/>
        </w:rPr>
        <w:t xml:space="preserve">potential bioisosteres </w:t>
      </w:r>
      <w:r w:rsidR="00E52997">
        <w:rPr>
          <w:sz w:val="22"/>
          <w:szCs w:val="22"/>
          <w:lang w:val="en"/>
        </w:rPr>
        <w:t>for</w:t>
      </w:r>
      <w:r w:rsidR="009D0CB4">
        <w:rPr>
          <w:sz w:val="22"/>
          <w:szCs w:val="22"/>
          <w:lang w:val="en"/>
        </w:rPr>
        <w:t xml:space="preserve"> </w:t>
      </w:r>
      <w:r w:rsidR="00A46B38">
        <w:rPr>
          <w:sz w:val="22"/>
          <w:szCs w:val="22"/>
          <w:lang w:val="en"/>
        </w:rPr>
        <w:t xml:space="preserve">aromatic/saturated </w:t>
      </w:r>
      <w:r w:rsidR="00CB423A">
        <w:rPr>
          <w:sz w:val="22"/>
          <w:szCs w:val="22"/>
          <w:lang w:val="en"/>
        </w:rPr>
        <w:t>heterocycles</w:t>
      </w:r>
      <w:r w:rsidR="004469F8">
        <w:rPr>
          <w:sz w:val="22"/>
          <w:szCs w:val="22"/>
          <w:lang w:val="en"/>
        </w:rPr>
        <w:t xml:space="preserve"> </w:t>
      </w:r>
      <w:r w:rsidR="00CB423A">
        <w:rPr>
          <w:sz w:val="22"/>
          <w:szCs w:val="22"/>
          <w:lang w:val="en"/>
        </w:rPr>
        <w:t xml:space="preserve">we were keen to </w:t>
      </w:r>
      <w:r w:rsidR="00A46B38">
        <w:rPr>
          <w:sz w:val="22"/>
          <w:szCs w:val="22"/>
          <w:lang w:val="en"/>
        </w:rPr>
        <w:t xml:space="preserve">maintain the </w:t>
      </w:r>
      <w:r w:rsidR="00027FF6" w:rsidRPr="002209A9">
        <w:rPr>
          <w:sz w:val="22"/>
          <w:szCs w:val="22"/>
          <w:lang w:val="en"/>
        </w:rPr>
        <w:t xml:space="preserve">six-membered </w:t>
      </w:r>
      <w:r w:rsidR="00A46B38">
        <w:rPr>
          <w:sz w:val="22"/>
          <w:szCs w:val="22"/>
          <w:lang w:val="en"/>
        </w:rPr>
        <w:t>ring</w:t>
      </w:r>
      <w:r w:rsidR="00F90CE7">
        <w:rPr>
          <w:sz w:val="22"/>
          <w:szCs w:val="22"/>
          <w:lang w:val="en"/>
        </w:rPr>
        <w:t xml:space="preserve"> </w:t>
      </w:r>
      <w:r w:rsidR="00E7667B">
        <w:rPr>
          <w:sz w:val="22"/>
          <w:szCs w:val="22"/>
          <w:lang w:val="en"/>
        </w:rPr>
        <w:t xml:space="preserve">due to their proven clinical success </w:t>
      </w:r>
      <w:r w:rsidR="00114BC2">
        <w:rPr>
          <w:sz w:val="22"/>
          <w:szCs w:val="22"/>
          <w:lang w:val="en"/>
        </w:rPr>
        <w:t xml:space="preserve">but also to </w:t>
      </w:r>
      <w:r w:rsidR="00705548">
        <w:rPr>
          <w:sz w:val="22"/>
          <w:szCs w:val="22"/>
          <w:lang w:val="en"/>
        </w:rPr>
        <w:t>incorporate</w:t>
      </w:r>
      <w:r w:rsidR="002F4659">
        <w:rPr>
          <w:sz w:val="22"/>
          <w:szCs w:val="22"/>
          <w:lang w:val="en"/>
        </w:rPr>
        <w:t xml:space="preserve"> </w:t>
      </w:r>
      <w:r w:rsidR="00705548">
        <w:rPr>
          <w:sz w:val="22"/>
          <w:szCs w:val="22"/>
          <w:lang w:val="en"/>
        </w:rPr>
        <w:t>an</w:t>
      </w:r>
      <w:r w:rsidR="00387242">
        <w:rPr>
          <w:sz w:val="22"/>
          <w:szCs w:val="22"/>
          <w:lang w:val="en"/>
        </w:rPr>
        <w:t xml:space="preserve"> azetidine to improve </w:t>
      </w:r>
      <w:r w:rsidR="00705548">
        <w:rPr>
          <w:sz w:val="22"/>
          <w:szCs w:val="22"/>
          <w:lang w:val="en"/>
        </w:rPr>
        <w:t>metabolic</w:t>
      </w:r>
      <w:r w:rsidR="000F12BA">
        <w:rPr>
          <w:sz w:val="22"/>
          <w:szCs w:val="22"/>
          <w:lang w:val="en"/>
        </w:rPr>
        <w:t xml:space="preserve"> stability</w:t>
      </w:r>
      <w:r w:rsidR="007F5649">
        <w:rPr>
          <w:sz w:val="22"/>
          <w:szCs w:val="22"/>
          <w:lang w:val="en"/>
        </w:rPr>
        <w:t xml:space="preserve">. </w:t>
      </w:r>
      <w:r w:rsidR="00B36047">
        <w:rPr>
          <w:sz w:val="22"/>
          <w:szCs w:val="22"/>
          <w:lang w:val="en"/>
        </w:rPr>
        <w:t xml:space="preserve">From these </w:t>
      </w:r>
      <w:r w:rsidR="0024447C">
        <w:rPr>
          <w:sz w:val="22"/>
          <w:szCs w:val="22"/>
          <w:lang w:val="en"/>
        </w:rPr>
        <w:t>considerations</w:t>
      </w:r>
      <w:r w:rsidR="00CB5B72">
        <w:rPr>
          <w:sz w:val="22"/>
          <w:szCs w:val="22"/>
          <w:lang w:val="en"/>
        </w:rPr>
        <w:t xml:space="preserve"> we designed the </w:t>
      </w:r>
      <w:r w:rsidR="007C0928">
        <w:rPr>
          <w:rFonts w:hint="eastAsia"/>
          <w:sz w:val="22"/>
          <w:szCs w:val="22"/>
        </w:rPr>
        <w:t xml:space="preserve">bridged </w:t>
      </w:r>
      <w:r w:rsidR="007C0928" w:rsidRPr="000E71F3">
        <w:rPr>
          <w:sz w:val="22"/>
          <w:szCs w:val="22"/>
        </w:rPr>
        <w:t>alicyclic amines</w:t>
      </w:r>
      <w:r w:rsidR="007C0928">
        <w:rPr>
          <w:sz w:val="22"/>
          <w:szCs w:val="22"/>
        </w:rPr>
        <w:t>,</w:t>
      </w:r>
      <w:r w:rsidR="00A34501" w:rsidRPr="002209A9">
        <w:rPr>
          <w:rFonts w:hint="eastAsia"/>
          <w:sz w:val="22"/>
          <w:szCs w:val="22"/>
          <w:lang w:val="en"/>
        </w:rPr>
        <w:t xml:space="preserve"> </w:t>
      </w:r>
      <w:r w:rsidR="00A34501" w:rsidRPr="002209A9">
        <w:rPr>
          <w:rFonts w:hint="eastAsia"/>
          <w:sz w:val="22"/>
          <w:szCs w:val="22"/>
        </w:rPr>
        <w:t>3-</w:t>
      </w:r>
      <w:r w:rsidR="00A34501" w:rsidRPr="002209A9">
        <w:rPr>
          <w:sz w:val="22"/>
          <w:szCs w:val="22"/>
        </w:rPr>
        <w:t>X</w:t>
      </w:r>
      <w:r w:rsidR="00A34501" w:rsidRPr="002209A9">
        <w:rPr>
          <w:rFonts w:hint="eastAsia"/>
          <w:sz w:val="22"/>
          <w:szCs w:val="22"/>
        </w:rPr>
        <w:t>-6-</w:t>
      </w:r>
      <w:r w:rsidR="00A34501" w:rsidRPr="002209A9">
        <w:rPr>
          <w:sz w:val="22"/>
          <w:szCs w:val="22"/>
        </w:rPr>
        <w:t>N</w:t>
      </w:r>
      <w:r w:rsidR="00A34501" w:rsidRPr="002209A9">
        <w:rPr>
          <w:rFonts w:hint="eastAsia"/>
          <w:sz w:val="22"/>
          <w:szCs w:val="22"/>
        </w:rPr>
        <w:t>-[3.1.1</w:t>
      </w:r>
      <w:r w:rsidR="00A34501" w:rsidRPr="002209A9">
        <w:rPr>
          <w:sz w:val="22"/>
          <w:szCs w:val="22"/>
        </w:rPr>
        <w:t>]</w:t>
      </w:r>
      <w:r w:rsidR="00575406">
        <w:rPr>
          <w:sz w:val="22"/>
          <w:szCs w:val="22"/>
        </w:rPr>
        <w:t xml:space="preserve"> as </w:t>
      </w:r>
      <w:r w:rsidR="00575406" w:rsidRPr="002209A9">
        <w:rPr>
          <w:rFonts w:hint="eastAsia"/>
          <w:sz w:val="22"/>
          <w:szCs w:val="22"/>
          <w:lang w:val="en"/>
        </w:rPr>
        <w:t xml:space="preserve">potential </w:t>
      </w:r>
      <w:r w:rsidR="00575406" w:rsidRPr="002209A9">
        <w:rPr>
          <w:sz w:val="22"/>
          <w:szCs w:val="22"/>
          <w:lang w:val="en"/>
        </w:rPr>
        <w:t>bioisostere</w:t>
      </w:r>
      <w:r w:rsidR="00575406" w:rsidRPr="002209A9">
        <w:rPr>
          <w:rFonts w:hint="eastAsia"/>
          <w:sz w:val="22"/>
          <w:szCs w:val="22"/>
          <w:lang w:val="en"/>
        </w:rPr>
        <w:t xml:space="preserve">s for </w:t>
      </w:r>
      <w:r w:rsidR="009B0B07">
        <w:rPr>
          <w:sz w:val="22"/>
          <w:szCs w:val="22"/>
        </w:rPr>
        <w:t xml:space="preserve">a range of </w:t>
      </w:r>
      <w:r w:rsidR="00AA6108">
        <w:rPr>
          <w:sz w:val="22"/>
          <w:szCs w:val="22"/>
        </w:rPr>
        <w:t>nitrogen</w:t>
      </w:r>
      <w:r w:rsidR="00575406" w:rsidRPr="002209A9">
        <w:rPr>
          <w:sz w:val="22"/>
          <w:szCs w:val="22"/>
        </w:rPr>
        <w:t xml:space="preserve"> heterocycle</w:t>
      </w:r>
      <w:r w:rsidR="00AA6108">
        <w:rPr>
          <w:sz w:val="22"/>
          <w:szCs w:val="22"/>
        </w:rPr>
        <w:t xml:space="preserve">s, </w:t>
      </w:r>
      <w:r w:rsidR="00575406" w:rsidRPr="002209A9">
        <w:rPr>
          <w:rFonts w:hint="eastAsia"/>
          <w:sz w:val="22"/>
          <w:szCs w:val="22"/>
        </w:rPr>
        <w:t xml:space="preserve">such as </w:t>
      </w:r>
      <w:r w:rsidR="00575406" w:rsidRPr="002209A9">
        <w:rPr>
          <w:sz w:val="22"/>
          <w:szCs w:val="22"/>
        </w:rPr>
        <w:t>pyridine</w:t>
      </w:r>
      <w:r w:rsidR="00AA6108">
        <w:rPr>
          <w:sz w:val="22"/>
          <w:szCs w:val="22"/>
        </w:rPr>
        <w:t>s</w:t>
      </w:r>
      <w:r w:rsidR="00575406" w:rsidRPr="002209A9">
        <w:rPr>
          <w:sz w:val="22"/>
          <w:szCs w:val="22"/>
        </w:rPr>
        <w:t>, pyrazine</w:t>
      </w:r>
      <w:r w:rsidR="00AA6108">
        <w:rPr>
          <w:sz w:val="22"/>
          <w:szCs w:val="22"/>
        </w:rPr>
        <w:t>s</w:t>
      </w:r>
      <w:r w:rsidR="00575406" w:rsidRPr="002209A9">
        <w:rPr>
          <w:rFonts w:hint="eastAsia"/>
          <w:sz w:val="22"/>
          <w:szCs w:val="22"/>
        </w:rPr>
        <w:t>, pyrimidine</w:t>
      </w:r>
      <w:r w:rsidR="00AA6108">
        <w:rPr>
          <w:sz w:val="22"/>
          <w:szCs w:val="22"/>
        </w:rPr>
        <w:t>s</w:t>
      </w:r>
      <w:r w:rsidR="00575406" w:rsidRPr="002209A9">
        <w:rPr>
          <w:rFonts w:hint="eastAsia"/>
          <w:sz w:val="22"/>
          <w:szCs w:val="22"/>
        </w:rPr>
        <w:t>,</w:t>
      </w:r>
      <w:r w:rsidR="00575406" w:rsidRPr="002209A9">
        <w:rPr>
          <w:sz w:val="22"/>
          <w:szCs w:val="22"/>
        </w:rPr>
        <w:t xml:space="preserve"> piperidine</w:t>
      </w:r>
      <w:r w:rsidR="00AA6108">
        <w:rPr>
          <w:sz w:val="22"/>
          <w:szCs w:val="22"/>
        </w:rPr>
        <w:t>s</w:t>
      </w:r>
      <w:r w:rsidR="00575406" w:rsidRPr="002209A9">
        <w:rPr>
          <w:sz w:val="22"/>
          <w:szCs w:val="22"/>
        </w:rPr>
        <w:t>, piperazine</w:t>
      </w:r>
      <w:r w:rsidR="00AA6108">
        <w:rPr>
          <w:sz w:val="22"/>
          <w:szCs w:val="22"/>
        </w:rPr>
        <w:t>s</w:t>
      </w:r>
      <w:r w:rsidR="00575406" w:rsidRPr="002209A9">
        <w:rPr>
          <w:sz w:val="22"/>
          <w:szCs w:val="22"/>
        </w:rPr>
        <w:t xml:space="preserve"> and morpholine</w:t>
      </w:r>
      <w:r w:rsidR="00AA6108">
        <w:rPr>
          <w:sz w:val="22"/>
          <w:szCs w:val="22"/>
        </w:rPr>
        <w:t>s.</w:t>
      </w:r>
    </w:p>
    <w:p w14:paraId="51994DED" w14:textId="753963C6" w:rsidR="00015E21" w:rsidRDefault="00015E21" w:rsidP="00015E21">
      <w:pPr>
        <w:jc w:val="both"/>
        <w:rPr>
          <w:sz w:val="22"/>
          <w:szCs w:val="22"/>
        </w:rPr>
      </w:pPr>
      <w:r w:rsidRPr="002209A9">
        <w:rPr>
          <w:sz w:val="22"/>
          <w:szCs w:val="22"/>
          <w:highlight w:val="yellow"/>
        </w:rPr>
        <w:t>Profiling of the ADME properties of these analogues reveals that</w:t>
      </w:r>
      <w:r>
        <w:rPr>
          <w:rFonts w:hint="eastAsia"/>
          <w:sz w:val="22"/>
          <w:szCs w:val="22"/>
          <w:highlight w:val="yellow"/>
        </w:rPr>
        <w:t xml:space="preserve"> </w:t>
      </w:r>
      <w:r w:rsidRPr="002209A9">
        <w:rPr>
          <w:rFonts w:hint="eastAsia"/>
          <w:sz w:val="22"/>
          <w:szCs w:val="22"/>
          <w:highlight w:val="yellow"/>
        </w:rPr>
        <w:t>3-</w:t>
      </w:r>
      <w:r w:rsidRPr="002209A9">
        <w:rPr>
          <w:sz w:val="22"/>
          <w:szCs w:val="22"/>
          <w:highlight w:val="yellow"/>
        </w:rPr>
        <w:t>X</w:t>
      </w:r>
      <w:r w:rsidRPr="002209A9">
        <w:rPr>
          <w:rFonts w:hint="eastAsia"/>
          <w:sz w:val="22"/>
          <w:szCs w:val="22"/>
          <w:highlight w:val="yellow"/>
        </w:rPr>
        <w:t>-6-</w:t>
      </w:r>
      <w:r w:rsidRPr="002209A9">
        <w:rPr>
          <w:sz w:val="22"/>
          <w:szCs w:val="22"/>
          <w:highlight w:val="yellow"/>
        </w:rPr>
        <w:t>N</w:t>
      </w:r>
      <w:r w:rsidRPr="002209A9">
        <w:rPr>
          <w:rFonts w:hint="eastAsia"/>
          <w:sz w:val="22"/>
          <w:szCs w:val="22"/>
          <w:highlight w:val="yellow"/>
        </w:rPr>
        <w:t>-[3.1.1</w:t>
      </w:r>
      <w:r w:rsidRPr="002209A9">
        <w:rPr>
          <w:sz w:val="22"/>
          <w:szCs w:val="22"/>
          <w:highlight w:val="yellow"/>
        </w:rPr>
        <w:t>] substantially improve physicochemical properties compared to their arene</w:t>
      </w:r>
      <w:r w:rsidRPr="002209A9">
        <w:rPr>
          <w:rFonts w:hint="eastAsia"/>
          <w:sz w:val="22"/>
          <w:szCs w:val="22"/>
          <w:highlight w:val="yellow"/>
        </w:rPr>
        <w:t xml:space="preserve"> and alkyl</w:t>
      </w:r>
      <w:r w:rsidRPr="002209A9">
        <w:rPr>
          <w:sz w:val="22"/>
          <w:szCs w:val="22"/>
          <w:highlight w:val="yellow"/>
        </w:rPr>
        <w:t xml:space="preserve"> parents. </w:t>
      </w:r>
      <w:r w:rsidR="009F3970">
        <w:rPr>
          <w:sz w:val="22"/>
          <w:szCs w:val="22"/>
          <w:highlight w:val="yellow"/>
        </w:rPr>
        <w:t>As shown in Table 1</w:t>
      </w:r>
      <w:r w:rsidR="007A01EB">
        <w:rPr>
          <w:sz w:val="22"/>
          <w:szCs w:val="22"/>
          <w:highlight w:val="yellow"/>
        </w:rPr>
        <w:t xml:space="preserve">, </w:t>
      </w:r>
      <w:r w:rsidR="00E463FC">
        <w:rPr>
          <w:sz w:val="22"/>
          <w:szCs w:val="22"/>
          <w:highlight w:val="yellow"/>
        </w:rPr>
        <w:t xml:space="preserve">their 3D score, log P, </w:t>
      </w:r>
      <w:r w:rsidR="00BA703E">
        <w:rPr>
          <w:sz w:val="22"/>
          <w:szCs w:val="22"/>
          <w:highlight w:val="yellow"/>
        </w:rPr>
        <w:t xml:space="preserve">topological index to quantify complexity, </w:t>
      </w:r>
      <w:r w:rsidR="00CB5284">
        <w:rPr>
          <w:sz w:val="22"/>
          <w:szCs w:val="22"/>
          <w:highlight w:val="yellow"/>
        </w:rPr>
        <w:t>conformational entropy</w:t>
      </w:r>
      <w:r w:rsidR="00A70C6E">
        <w:rPr>
          <w:sz w:val="22"/>
          <w:szCs w:val="22"/>
          <w:highlight w:val="yellow"/>
        </w:rPr>
        <w:t xml:space="preserve"> are all improved </w:t>
      </w:r>
      <w:r w:rsidR="00A70C6E" w:rsidRPr="002209A9">
        <w:rPr>
          <w:sz w:val="22"/>
          <w:szCs w:val="22"/>
          <w:highlight w:val="yellow"/>
        </w:rPr>
        <w:t>compared to their arene</w:t>
      </w:r>
      <w:r w:rsidR="00A70C6E" w:rsidRPr="002209A9">
        <w:rPr>
          <w:rFonts w:hint="eastAsia"/>
          <w:sz w:val="22"/>
          <w:szCs w:val="22"/>
          <w:highlight w:val="yellow"/>
        </w:rPr>
        <w:t xml:space="preserve"> and </w:t>
      </w:r>
      <w:r w:rsidR="0056715A">
        <w:rPr>
          <w:sz w:val="22"/>
          <w:szCs w:val="22"/>
          <w:highlight w:val="yellow"/>
        </w:rPr>
        <w:t xml:space="preserve">saturated arene counterparts. </w:t>
      </w:r>
      <w:r w:rsidR="00882434">
        <w:rPr>
          <w:sz w:val="22"/>
          <w:szCs w:val="22"/>
          <w:highlight w:val="yellow"/>
        </w:rPr>
        <w:t xml:space="preserve">Furthermore, whilst the saturated arene </w:t>
      </w:r>
      <w:r w:rsidR="00263A10">
        <w:rPr>
          <w:sz w:val="22"/>
          <w:szCs w:val="22"/>
          <w:highlight w:val="yellow"/>
        </w:rPr>
        <w:t>exhibits</w:t>
      </w:r>
      <w:r w:rsidR="00577A17">
        <w:rPr>
          <w:sz w:val="22"/>
          <w:szCs w:val="22"/>
          <w:highlight w:val="yellow"/>
        </w:rPr>
        <w:t xml:space="preserve"> substantially greater differences to the arene in terms of </w:t>
      </w:r>
      <w:r w:rsidR="00DD7257">
        <w:rPr>
          <w:sz w:val="22"/>
          <w:szCs w:val="22"/>
          <w:highlight w:val="yellow"/>
        </w:rPr>
        <w:t xml:space="preserve">distance between ortho substituents, their angle </w:t>
      </w:r>
      <w:r w:rsidR="00814169">
        <w:rPr>
          <w:sz w:val="22"/>
          <w:szCs w:val="22"/>
          <w:highlight w:val="yellow"/>
        </w:rPr>
        <w:t xml:space="preserve">and exit angles, the bridged </w:t>
      </w:r>
      <w:r w:rsidR="00814169" w:rsidRPr="002209A9">
        <w:rPr>
          <w:rFonts w:hint="eastAsia"/>
          <w:sz w:val="22"/>
          <w:szCs w:val="22"/>
          <w:highlight w:val="yellow"/>
        </w:rPr>
        <w:t>3-</w:t>
      </w:r>
      <w:r w:rsidR="00814169" w:rsidRPr="002209A9">
        <w:rPr>
          <w:sz w:val="22"/>
          <w:szCs w:val="22"/>
          <w:highlight w:val="yellow"/>
        </w:rPr>
        <w:t>X</w:t>
      </w:r>
      <w:r w:rsidR="00814169" w:rsidRPr="002209A9">
        <w:rPr>
          <w:rFonts w:hint="eastAsia"/>
          <w:sz w:val="22"/>
          <w:szCs w:val="22"/>
          <w:highlight w:val="yellow"/>
        </w:rPr>
        <w:t>-6-</w:t>
      </w:r>
      <w:r w:rsidR="00814169" w:rsidRPr="002209A9">
        <w:rPr>
          <w:sz w:val="22"/>
          <w:szCs w:val="22"/>
          <w:highlight w:val="yellow"/>
        </w:rPr>
        <w:t>N</w:t>
      </w:r>
      <w:r w:rsidR="00814169" w:rsidRPr="002209A9">
        <w:rPr>
          <w:rFonts w:hint="eastAsia"/>
          <w:sz w:val="22"/>
          <w:szCs w:val="22"/>
          <w:highlight w:val="yellow"/>
        </w:rPr>
        <w:t>-[3.1.1</w:t>
      </w:r>
      <w:r w:rsidR="00814169" w:rsidRPr="002209A9">
        <w:rPr>
          <w:sz w:val="22"/>
          <w:szCs w:val="22"/>
          <w:highlight w:val="yellow"/>
        </w:rPr>
        <w:t>]</w:t>
      </w:r>
      <w:r w:rsidR="00814169">
        <w:rPr>
          <w:sz w:val="22"/>
          <w:szCs w:val="22"/>
          <w:highlight w:val="yellow"/>
        </w:rPr>
        <w:t xml:space="preserve"> analogue </w:t>
      </w:r>
      <w:r w:rsidR="00263A10">
        <w:rPr>
          <w:sz w:val="22"/>
          <w:szCs w:val="22"/>
          <w:highlight w:val="yellow"/>
        </w:rPr>
        <w:t>is closer to the arene</w:t>
      </w:r>
      <w:r w:rsidR="0035525E">
        <w:rPr>
          <w:sz w:val="22"/>
          <w:szCs w:val="22"/>
          <w:highlight w:val="yellow"/>
        </w:rPr>
        <w:t xml:space="preserve">. </w:t>
      </w:r>
      <w:r w:rsidRPr="002209A9">
        <w:rPr>
          <w:sz w:val="22"/>
          <w:szCs w:val="22"/>
          <w:highlight w:val="yellow"/>
        </w:rPr>
        <w:t xml:space="preserve">As such, we anticipate that this new scaffold should offer a readily accessible bioisostere for broad implementation in drug discovery programmes </w:t>
      </w:r>
      <w:r>
        <w:rPr>
          <w:rFonts w:hint="eastAsia"/>
          <w:sz w:val="22"/>
          <w:szCs w:val="22"/>
        </w:rPr>
        <w:t xml:space="preserve">(figure 1c). </w:t>
      </w:r>
    </w:p>
    <w:p w14:paraId="40EBC64B" w14:textId="15C054EB" w:rsidR="00AA70D1" w:rsidRDefault="0035525E" w:rsidP="00EE746C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Indeed, one example </w:t>
      </w:r>
      <w:r w:rsidR="00831AC9">
        <w:rPr>
          <w:sz w:val="22"/>
          <w:szCs w:val="22"/>
        </w:rPr>
        <w:t xml:space="preserve">of the </w:t>
      </w:r>
      <w:r w:rsidR="00831AC9">
        <w:rPr>
          <w:sz w:val="22"/>
          <w:szCs w:val="22"/>
          <w:lang w:val="en"/>
        </w:rPr>
        <w:t xml:space="preserve">use of </w:t>
      </w:r>
      <w:r w:rsidR="00831AC9" w:rsidRPr="0098409D">
        <w:rPr>
          <w:sz w:val="22"/>
          <w:szCs w:val="22"/>
          <w:lang w:val="en"/>
        </w:rPr>
        <w:t>3, 6-diazabicyclo[3.1.1]heptane</w:t>
      </w:r>
      <w:r w:rsidR="00831AC9">
        <w:rPr>
          <w:sz w:val="22"/>
          <w:szCs w:val="22"/>
          <w:lang w:val="en"/>
        </w:rPr>
        <w:t xml:space="preserve"> core in drug discovery has been reported</w:t>
      </w:r>
      <w:r w:rsidR="00EE746C">
        <w:rPr>
          <w:sz w:val="22"/>
          <w:szCs w:val="22"/>
          <w:lang w:val="en"/>
        </w:rPr>
        <w:t xml:space="preserve"> in the case</w:t>
      </w:r>
      <w:r w:rsidR="00F73EF6">
        <w:rPr>
          <w:sz w:val="22"/>
          <w:szCs w:val="22"/>
          <w:lang w:val="en"/>
        </w:rPr>
        <w:t xml:space="preserve"> of the </w:t>
      </w:r>
      <w:r w:rsidR="00F73EF6">
        <w:rPr>
          <w:sz w:val="22"/>
          <w:szCs w:val="22"/>
        </w:rPr>
        <w:t>anti-</w:t>
      </w:r>
      <w:r w:rsidR="00F73EF6" w:rsidRPr="007C37AE">
        <w:rPr>
          <w:sz w:val="22"/>
          <w:szCs w:val="22"/>
        </w:rPr>
        <w:t>cancer drug</w:t>
      </w:r>
      <w:r w:rsidR="00F73EF6">
        <w:rPr>
          <w:rFonts w:hint="eastAsia"/>
          <w:sz w:val="22"/>
          <w:szCs w:val="22"/>
        </w:rPr>
        <w:t xml:space="preserve"> Selpercatinib</w:t>
      </w:r>
      <w:r w:rsidR="00F73EF6">
        <w:rPr>
          <w:sz w:val="22"/>
          <w:szCs w:val="22"/>
        </w:rPr>
        <w:fldChar w:fldCharType="begin"/>
      </w:r>
      <w:r w:rsidR="00FC5782">
        <w:rPr>
          <w:sz w:val="22"/>
          <w:szCs w:val="22"/>
        </w:rPr>
        <w:instrText xml:space="preserve"> ADDIN EN.CITE &lt;EndNote&gt;&lt;Cite&gt;&lt;Author&gt;Markham&lt;/Author&gt;&lt;Year&gt;2020&lt;/Year&gt;&lt;RecNum&gt;15&lt;/RecNum&gt;&lt;DisplayText&gt;&lt;style face="superscript"&gt;7&lt;/style&gt;&lt;/DisplayText&gt;&lt;record&gt;&lt;rec-number&gt;15&lt;/rec-number&gt;&lt;foreign-keys&gt;&lt;key app="EN" db-id="0vwfad90tezvwmedwz8ve25qsz5vs9z9avrw" timestamp="1729528366"&gt;15&lt;/key&gt;&lt;/foreign-keys&gt;&lt;ref-type name="Journal Article"&gt;17&lt;/ref-type&gt;&lt;contributors&gt;&lt;authors&gt;&lt;author&gt;Markham, Anthony&lt;/author&gt;&lt;/authors&gt;&lt;/contributors&gt;&lt;titles&gt;&lt;title&gt;Selpercatinib: First Approval&lt;/title&gt;&lt;secondary-title&gt;Drugs&lt;/secondary-title&gt;&lt;/titles&gt;&lt;periodical&gt;&lt;full-title&gt;Drugs&lt;/full-title&gt;&lt;abbr-1&gt;Drugs&lt;/abbr-1&gt;&lt;abbr-2&gt;Drugs&lt;/abbr-2&gt;&lt;/periodical&gt;&lt;pages&gt;1119-1124&lt;/pages&gt;&lt;volume&gt;80&lt;/volume&gt;&lt;number&gt;11&lt;/number&gt;&lt;dates&gt;&lt;year&gt;2020&lt;/year&gt;&lt;pub-dates&gt;&lt;date&gt;2020/07/01&lt;/date&gt;&lt;/pub-dates&gt;&lt;/dates&gt;&lt;isbn&gt;1179-1950&lt;/isbn&gt;&lt;urls&gt;&lt;related-urls&gt;&lt;url&gt;https://doi.org/10.1007/s40265-020-01343-7&lt;/url&gt;&lt;/related-urls&gt;&lt;/urls&gt;&lt;electronic-resource-num&gt;10.1007/s40265-020-01343-7&lt;/electronic-resource-num&gt;&lt;/record&gt;&lt;/Cite&gt;&lt;/EndNote&gt;</w:instrText>
      </w:r>
      <w:r w:rsidR="00F73EF6">
        <w:rPr>
          <w:sz w:val="22"/>
          <w:szCs w:val="22"/>
        </w:rPr>
        <w:fldChar w:fldCharType="separate"/>
      </w:r>
      <w:r w:rsidR="00FC5782" w:rsidRPr="00FC5782">
        <w:rPr>
          <w:noProof/>
          <w:sz w:val="22"/>
          <w:szCs w:val="22"/>
          <w:vertAlign w:val="superscript"/>
        </w:rPr>
        <w:t>7</w:t>
      </w:r>
      <w:r w:rsidR="00F73EF6">
        <w:rPr>
          <w:sz w:val="22"/>
          <w:szCs w:val="22"/>
        </w:rPr>
        <w:fldChar w:fldCharType="end"/>
      </w:r>
      <w:r w:rsidR="00F73EF6">
        <w:rPr>
          <w:rFonts w:hint="eastAsia"/>
          <w:sz w:val="22"/>
          <w:szCs w:val="22"/>
        </w:rPr>
        <w:t xml:space="preserve"> (figure 1e)</w:t>
      </w:r>
      <w:r w:rsidR="00F73EF6">
        <w:rPr>
          <w:sz w:val="22"/>
          <w:szCs w:val="22"/>
        </w:rPr>
        <w:t xml:space="preserve">. </w:t>
      </w:r>
      <w:r w:rsidR="00C137DB">
        <w:rPr>
          <w:sz w:val="22"/>
          <w:szCs w:val="22"/>
        </w:rPr>
        <w:t>A</w:t>
      </w:r>
      <w:r w:rsidR="00F92295">
        <w:rPr>
          <w:sz w:val="22"/>
          <w:szCs w:val="22"/>
        </w:rPr>
        <w:t xml:space="preserve">n X-ray structure of the drug-conjugate complex showed </w:t>
      </w:r>
      <w:r w:rsidR="003956A2">
        <w:rPr>
          <w:sz w:val="22"/>
          <w:szCs w:val="22"/>
        </w:rPr>
        <w:t xml:space="preserve">that </w:t>
      </w:r>
      <w:r w:rsidR="00032FD7">
        <w:rPr>
          <w:sz w:val="22"/>
          <w:szCs w:val="22"/>
        </w:rPr>
        <w:t xml:space="preserve">the </w:t>
      </w:r>
      <w:r w:rsidR="003956A2">
        <w:rPr>
          <w:sz w:val="22"/>
          <w:szCs w:val="22"/>
        </w:rPr>
        <w:t xml:space="preserve">two </w:t>
      </w:r>
      <w:r w:rsidR="008672BD">
        <w:rPr>
          <w:sz w:val="22"/>
          <w:szCs w:val="22"/>
        </w:rPr>
        <w:t xml:space="preserve">nitrogen substituents </w:t>
      </w:r>
      <w:r w:rsidR="003956A2" w:rsidRPr="007713BC">
        <w:rPr>
          <w:sz w:val="22"/>
          <w:szCs w:val="22"/>
          <w:highlight w:val="yellow"/>
          <w:lang w:val="en"/>
        </w:rPr>
        <w:t>connected by 3,6-di-N-[3.1.1] skeleton</w:t>
      </w:r>
      <w:r w:rsidR="003956A2" w:rsidRPr="007713BC">
        <w:rPr>
          <w:rFonts w:hint="eastAsia"/>
          <w:sz w:val="22"/>
          <w:szCs w:val="22"/>
          <w:highlight w:val="yellow"/>
          <w:lang w:val="en"/>
        </w:rPr>
        <w:t xml:space="preserve"> </w:t>
      </w:r>
      <w:r w:rsidR="003956A2">
        <w:rPr>
          <w:sz w:val="22"/>
          <w:szCs w:val="22"/>
          <w:lang w:val="en"/>
        </w:rPr>
        <w:t xml:space="preserve">are perfectly </w:t>
      </w:r>
      <w:r w:rsidR="00903555">
        <w:rPr>
          <w:sz w:val="22"/>
          <w:szCs w:val="22"/>
          <w:lang w:val="en"/>
        </w:rPr>
        <w:t>aligned to interact with the protein</w:t>
      </w:r>
      <w:r w:rsidR="0008521C">
        <w:rPr>
          <w:sz w:val="22"/>
          <w:szCs w:val="22"/>
          <w:lang w:val="en"/>
        </w:rPr>
        <w:t xml:space="preserve"> </w:t>
      </w:r>
      <w:r w:rsidR="0008521C" w:rsidRPr="007713BC">
        <w:rPr>
          <w:sz w:val="22"/>
          <w:szCs w:val="22"/>
          <w:highlight w:val="yellow"/>
          <w:lang w:val="en"/>
        </w:rPr>
        <w:t>through various non-covalent interactions (Figure 1e)</w:t>
      </w:r>
      <w:r w:rsidR="0008521C" w:rsidRPr="007713BC">
        <w:rPr>
          <w:rFonts w:hint="eastAsia"/>
          <w:sz w:val="22"/>
          <w:szCs w:val="22"/>
          <w:highlight w:val="yellow"/>
          <w:lang w:val="en"/>
        </w:rPr>
        <w:t>.</w:t>
      </w:r>
      <w:r w:rsidR="00903555">
        <w:rPr>
          <w:sz w:val="22"/>
          <w:szCs w:val="22"/>
          <w:lang w:val="en"/>
        </w:rPr>
        <w:t xml:space="preserve"> </w:t>
      </w:r>
      <w:r w:rsidR="00685423">
        <w:rPr>
          <w:sz w:val="22"/>
          <w:szCs w:val="22"/>
          <w:lang w:val="en"/>
        </w:rPr>
        <w:t xml:space="preserve">This shows </w:t>
      </w:r>
      <w:r w:rsidR="00E95D80">
        <w:rPr>
          <w:sz w:val="22"/>
          <w:szCs w:val="22"/>
          <w:lang w:val="en"/>
        </w:rPr>
        <w:t xml:space="preserve">the further advantages of the scaffold </w:t>
      </w:r>
      <w:r w:rsidR="008A40F5">
        <w:rPr>
          <w:sz w:val="22"/>
          <w:szCs w:val="22"/>
          <w:lang w:val="en"/>
        </w:rPr>
        <w:t xml:space="preserve">in controlling the </w:t>
      </w:r>
      <w:r w:rsidR="000B6548" w:rsidRPr="00262B05">
        <w:rPr>
          <w:sz w:val="22"/>
          <w:szCs w:val="22"/>
        </w:rPr>
        <w:t>exit vector</w:t>
      </w:r>
      <w:r w:rsidR="000B6548">
        <w:rPr>
          <w:sz w:val="22"/>
          <w:szCs w:val="22"/>
        </w:rPr>
        <w:t>s of substituents on nitrogen</w:t>
      </w:r>
      <w:r w:rsidR="008A40F5">
        <w:rPr>
          <w:sz w:val="22"/>
          <w:szCs w:val="22"/>
        </w:rPr>
        <w:t xml:space="preserve">. </w:t>
      </w:r>
      <w:r w:rsidR="009F4E93">
        <w:rPr>
          <w:sz w:val="22"/>
          <w:szCs w:val="22"/>
        </w:rPr>
        <w:t xml:space="preserve">In the case of the conformationally flexible </w:t>
      </w:r>
      <w:r w:rsidR="000D3F21">
        <w:rPr>
          <w:sz w:val="22"/>
          <w:szCs w:val="22"/>
        </w:rPr>
        <w:t xml:space="preserve">piperazine </w:t>
      </w:r>
      <w:r w:rsidR="005A457D">
        <w:rPr>
          <w:sz w:val="22"/>
          <w:szCs w:val="22"/>
        </w:rPr>
        <w:t>an additional 33.9 kcalmol-1 would be required to distort the ring into the conformation required for binding</w:t>
      </w:r>
      <w:r w:rsidR="00647D77">
        <w:rPr>
          <w:sz w:val="22"/>
          <w:szCs w:val="22"/>
        </w:rPr>
        <w:t xml:space="preserve">, whereas the </w:t>
      </w:r>
      <w:r w:rsidR="00ED3FC8" w:rsidRPr="007713BC">
        <w:rPr>
          <w:sz w:val="22"/>
          <w:szCs w:val="22"/>
          <w:highlight w:val="yellow"/>
          <w:lang w:val="en"/>
        </w:rPr>
        <w:t>3,6-di-N-[3.1.1]</w:t>
      </w:r>
      <w:r w:rsidR="00ED3FC8">
        <w:rPr>
          <w:sz w:val="22"/>
          <w:szCs w:val="22"/>
          <w:lang w:val="en"/>
        </w:rPr>
        <w:t xml:space="preserve"> already places the </w:t>
      </w:r>
      <w:r w:rsidR="00010ACC">
        <w:rPr>
          <w:sz w:val="22"/>
          <w:szCs w:val="22"/>
          <w:lang w:val="en"/>
        </w:rPr>
        <w:t xml:space="preserve">N-substituents in the </w:t>
      </w:r>
      <w:r w:rsidR="00480B46">
        <w:rPr>
          <w:sz w:val="22"/>
          <w:szCs w:val="22"/>
          <w:lang w:val="en"/>
        </w:rPr>
        <w:t>required positions</w:t>
      </w:r>
      <w:r w:rsidR="003624BA">
        <w:rPr>
          <w:sz w:val="22"/>
          <w:szCs w:val="22"/>
        </w:rPr>
        <w:t>.</w:t>
      </w:r>
      <w:r w:rsidR="00DD3200">
        <w:rPr>
          <w:sz w:val="22"/>
          <w:szCs w:val="22"/>
        </w:rPr>
        <w:t xml:space="preserve"> Whilst </w:t>
      </w:r>
      <w:r w:rsidR="003624BA">
        <w:rPr>
          <w:sz w:val="22"/>
          <w:szCs w:val="22"/>
        </w:rPr>
        <w:t>this</w:t>
      </w:r>
      <w:r w:rsidR="00DD3200">
        <w:rPr>
          <w:sz w:val="22"/>
          <w:szCs w:val="22"/>
        </w:rPr>
        <w:t xml:space="preserve"> example </w:t>
      </w:r>
      <w:r w:rsidR="00026DB7">
        <w:rPr>
          <w:sz w:val="22"/>
          <w:szCs w:val="22"/>
        </w:rPr>
        <w:t>validate</w:t>
      </w:r>
      <w:r w:rsidR="003624BA">
        <w:rPr>
          <w:sz w:val="22"/>
          <w:szCs w:val="22"/>
        </w:rPr>
        <w:t>s</w:t>
      </w:r>
      <w:r w:rsidR="00026DB7">
        <w:rPr>
          <w:sz w:val="22"/>
          <w:szCs w:val="22"/>
        </w:rPr>
        <w:t xml:space="preserve"> our general design, </w:t>
      </w:r>
      <w:r w:rsidR="004E3D16">
        <w:rPr>
          <w:sz w:val="22"/>
          <w:szCs w:val="22"/>
        </w:rPr>
        <w:t>it is</w:t>
      </w:r>
      <w:r w:rsidR="00026DB7">
        <w:rPr>
          <w:sz w:val="22"/>
          <w:szCs w:val="22"/>
        </w:rPr>
        <w:t xml:space="preserve"> limited </w:t>
      </w:r>
      <w:r w:rsidR="00C2217D">
        <w:rPr>
          <w:sz w:val="22"/>
          <w:szCs w:val="22"/>
        </w:rPr>
        <w:t xml:space="preserve">to the </w:t>
      </w:r>
      <w:r w:rsidR="00C2217D" w:rsidRPr="00AC55BA">
        <w:rPr>
          <w:rFonts w:hint="eastAsia"/>
          <w:sz w:val="22"/>
          <w:szCs w:val="22"/>
        </w:rPr>
        <w:t>unsubstituted skeleton</w:t>
      </w:r>
      <w:r w:rsidR="002436AD">
        <w:rPr>
          <w:sz w:val="22"/>
          <w:szCs w:val="22"/>
        </w:rPr>
        <w:t xml:space="preserve">. </w:t>
      </w:r>
      <w:r w:rsidR="005C1701">
        <w:rPr>
          <w:sz w:val="22"/>
          <w:szCs w:val="22"/>
        </w:rPr>
        <w:t xml:space="preserve">There </w:t>
      </w:r>
      <w:r w:rsidR="00AB7CB9">
        <w:rPr>
          <w:sz w:val="22"/>
          <w:szCs w:val="22"/>
        </w:rPr>
        <w:t>are no methods</w:t>
      </w:r>
      <w:r w:rsidR="005C1701">
        <w:rPr>
          <w:sz w:val="22"/>
          <w:szCs w:val="22"/>
        </w:rPr>
        <w:t xml:space="preserve"> available for the synthesis of</w:t>
      </w:r>
      <w:r w:rsidR="009B294E">
        <w:rPr>
          <w:sz w:val="22"/>
          <w:szCs w:val="22"/>
        </w:rPr>
        <w:t xml:space="preserve"> analogues bearing </w:t>
      </w:r>
      <w:r w:rsidR="009B294E" w:rsidRPr="00AC55BA">
        <w:rPr>
          <w:sz w:val="22"/>
          <w:szCs w:val="22"/>
        </w:rPr>
        <w:t>substitu</w:t>
      </w:r>
      <w:r w:rsidR="00C521B0">
        <w:rPr>
          <w:sz w:val="22"/>
          <w:szCs w:val="22"/>
        </w:rPr>
        <w:t xml:space="preserve">ents </w:t>
      </w:r>
      <w:r w:rsidR="009B294E" w:rsidRPr="00AC55BA">
        <w:rPr>
          <w:sz w:val="22"/>
          <w:szCs w:val="22"/>
        </w:rPr>
        <w:t>at the bridgehead</w:t>
      </w:r>
      <w:r w:rsidR="00AD1DBA">
        <w:rPr>
          <w:sz w:val="22"/>
          <w:szCs w:val="22"/>
        </w:rPr>
        <w:t xml:space="preserve"> position. As </w:t>
      </w:r>
      <w:r w:rsidR="002E06E6">
        <w:rPr>
          <w:sz w:val="22"/>
          <w:szCs w:val="22"/>
        </w:rPr>
        <w:t xml:space="preserve">potential </w:t>
      </w:r>
      <w:r w:rsidR="00AD1DBA">
        <w:rPr>
          <w:sz w:val="22"/>
          <w:szCs w:val="22"/>
        </w:rPr>
        <w:t xml:space="preserve">analogues of </w:t>
      </w:r>
      <w:r w:rsidR="00274DDB">
        <w:rPr>
          <w:sz w:val="22"/>
          <w:szCs w:val="22"/>
        </w:rPr>
        <w:t>pyridines and related molecules</w:t>
      </w:r>
      <w:r w:rsidR="00696E9D">
        <w:rPr>
          <w:sz w:val="22"/>
          <w:szCs w:val="22"/>
        </w:rPr>
        <w:t>,</w:t>
      </w:r>
      <w:r w:rsidR="00274DDB">
        <w:rPr>
          <w:sz w:val="22"/>
          <w:szCs w:val="22"/>
        </w:rPr>
        <w:t xml:space="preserve"> this is important since </w:t>
      </w:r>
      <w:r w:rsidR="00274DDB" w:rsidRPr="00AC55BA">
        <w:rPr>
          <w:sz w:val="22"/>
          <w:szCs w:val="22"/>
        </w:rPr>
        <w:t>90% of pyridine</w:t>
      </w:r>
      <w:r w:rsidR="00564C82">
        <w:rPr>
          <w:sz w:val="22"/>
          <w:szCs w:val="22"/>
        </w:rPr>
        <w:t>-based</w:t>
      </w:r>
      <w:r w:rsidR="00274DDB" w:rsidRPr="00AC55BA">
        <w:rPr>
          <w:sz w:val="22"/>
          <w:szCs w:val="22"/>
        </w:rPr>
        <w:t xml:space="preserve"> drugs contain substituents at the </w:t>
      </w:r>
      <w:r w:rsidR="00796E72">
        <w:rPr>
          <w:sz w:val="22"/>
          <w:szCs w:val="22"/>
        </w:rPr>
        <w:t>2-</w:t>
      </w:r>
      <w:r w:rsidR="00274DDB" w:rsidRPr="00AC55BA">
        <w:rPr>
          <w:sz w:val="22"/>
          <w:szCs w:val="22"/>
        </w:rPr>
        <w:t>position</w:t>
      </w:r>
      <w:r w:rsidR="00274DDB">
        <w:rPr>
          <w:sz w:val="22"/>
          <w:szCs w:val="22"/>
        </w:rPr>
        <w:fldChar w:fldCharType="begin"/>
      </w:r>
      <w:r w:rsidR="00274DDB">
        <w:rPr>
          <w:sz w:val="22"/>
          <w:szCs w:val="22"/>
        </w:rPr>
        <w:instrText xml:space="preserve"> ADDIN EN.CITE &lt;EndNote&gt;&lt;Cite&gt;&lt;Author&gt;Marshall&lt;/Author&gt;&lt;Year&gt;2024&lt;/Year&gt;&lt;RecNum&gt;33&lt;/RecNum&gt;&lt;DisplayText&gt;&lt;style face="superscript"&gt;1&lt;/style&gt;&lt;/DisplayText&gt;&lt;record&gt;&lt;rec-number&gt;33&lt;/rec-number&gt;&lt;foreign-keys&gt;&lt;key app="EN" db-id="0vwfad90tezvwmedwz8ve25qsz5vs9z9avrw" timestamp="1729534760"&gt;33&lt;/key&gt;&lt;/foreign-keys&gt;&lt;ref-type name="Journal Article"&gt;17&lt;/ref-type&gt;&lt;contributors&gt;&lt;authors&gt;&lt;author&gt;Marshall, Christopher M.&lt;/author&gt;&lt;author&gt;Federice, John G.&lt;/author&gt;&lt;author&gt;Bell, Chloe N.&lt;/author&gt;&lt;author&gt;Cox, Philip B.&lt;/author&gt;&lt;author&gt;Njardarson, Jon T.&lt;/author&gt;&lt;/authors&gt;&lt;/contributors&gt;&lt;titles&gt;&lt;title&gt;An Update on the Nitrogen Heterocycle Compositions and Properties of U.S. FDA-Approved Pharmaceuticals (2013–2023)&lt;/title&gt;&lt;secondary-title&gt;Journal of Medicinal Chemistry&lt;/secondary-title&gt;&lt;/titles&gt;&lt;periodical&gt;&lt;full-title&gt;Journal of Medicinal Chemistry&lt;/full-title&gt;&lt;abbr-1&gt;J. Med. Chem.&lt;/abbr-1&gt;&lt;abbr-2&gt;J Med Chem&lt;/abbr-2&gt;&lt;/periodical&gt;&lt;pages&gt;11622-11655&lt;/pages&gt;&lt;volume&gt;67&lt;/volume&gt;&lt;number&gt;14&lt;/number&gt;&lt;dates&gt;&lt;year&gt;2024&lt;/year&gt;&lt;pub-dates&gt;&lt;date&gt;2024/07/25&lt;/date&gt;&lt;/pub-dates&gt;&lt;/dates&gt;&lt;publisher&gt;American Chemical Society&lt;/publisher&gt;&lt;isbn&gt;0022-2623&lt;/isbn&gt;&lt;urls&gt;&lt;related-urls&gt;&lt;url&gt;https://doi.org/10.1021/acs.jmedchem.4c01122&lt;/url&gt;&lt;/related-urls&gt;&lt;/urls&gt;&lt;electronic-resource-num&gt;10.1021/acs.jmedchem.4c01122&lt;/electronic-resource-num&gt;&lt;/record&gt;&lt;/Cite&gt;&lt;/EndNote&gt;</w:instrText>
      </w:r>
      <w:r w:rsidR="00274DDB">
        <w:rPr>
          <w:sz w:val="22"/>
          <w:szCs w:val="22"/>
        </w:rPr>
        <w:fldChar w:fldCharType="separate"/>
      </w:r>
      <w:r w:rsidR="00274DDB" w:rsidRPr="00345B96">
        <w:rPr>
          <w:noProof/>
          <w:sz w:val="22"/>
          <w:szCs w:val="22"/>
          <w:vertAlign w:val="superscript"/>
        </w:rPr>
        <w:t>1</w:t>
      </w:r>
      <w:r w:rsidR="00274DDB">
        <w:rPr>
          <w:sz w:val="22"/>
          <w:szCs w:val="22"/>
        </w:rPr>
        <w:fldChar w:fldCharType="end"/>
      </w:r>
      <w:r w:rsidR="00274DDB" w:rsidRPr="00AC55BA">
        <w:rPr>
          <w:sz w:val="22"/>
          <w:szCs w:val="22"/>
        </w:rPr>
        <w:t>.</w:t>
      </w:r>
    </w:p>
    <w:p w14:paraId="3AA55783" w14:textId="787F9393" w:rsidR="000C48F9" w:rsidRDefault="00AC55BA" w:rsidP="000C48F9">
      <w:pPr>
        <w:jc w:val="both"/>
        <w:rPr>
          <w:sz w:val="22"/>
          <w:szCs w:val="22"/>
        </w:rPr>
      </w:pPr>
      <w:r w:rsidRPr="00AC55BA">
        <w:rPr>
          <w:sz w:val="22"/>
          <w:szCs w:val="22"/>
        </w:rPr>
        <w:t>Arguably, the</w:t>
      </w:r>
      <w:r w:rsidR="00D32B32">
        <w:rPr>
          <w:rFonts w:hint="eastAsia"/>
          <w:sz w:val="22"/>
          <w:szCs w:val="22"/>
        </w:rPr>
        <w:t xml:space="preserve"> </w:t>
      </w:r>
      <w:r w:rsidRPr="00AC55BA">
        <w:rPr>
          <w:sz w:val="22"/>
          <w:szCs w:val="22"/>
        </w:rPr>
        <w:t>most direct</w:t>
      </w:r>
      <w:r w:rsidR="00D32B32">
        <w:rPr>
          <w:rFonts w:hint="eastAsia"/>
          <w:sz w:val="22"/>
          <w:szCs w:val="22"/>
        </w:rPr>
        <w:t xml:space="preserve"> </w:t>
      </w:r>
      <w:r w:rsidRPr="00AC55BA">
        <w:rPr>
          <w:sz w:val="22"/>
          <w:szCs w:val="22"/>
        </w:rPr>
        <w:t>approach to</w:t>
      </w:r>
      <w:r w:rsidR="00D32B32">
        <w:rPr>
          <w:rFonts w:hint="eastAsia"/>
          <w:sz w:val="22"/>
          <w:szCs w:val="22"/>
        </w:rPr>
        <w:t xml:space="preserve"> </w:t>
      </w:r>
      <w:r w:rsidR="00976628">
        <w:rPr>
          <w:sz w:val="22"/>
          <w:szCs w:val="22"/>
        </w:rPr>
        <w:t xml:space="preserve">the core </w:t>
      </w:r>
      <w:r w:rsidRPr="00AC55BA">
        <w:rPr>
          <w:sz w:val="22"/>
          <w:szCs w:val="22"/>
        </w:rPr>
        <w:t xml:space="preserve">azetidine is </w:t>
      </w:r>
      <w:r w:rsidR="00616CA0">
        <w:rPr>
          <w:sz w:val="22"/>
          <w:szCs w:val="22"/>
        </w:rPr>
        <w:t xml:space="preserve">the </w:t>
      </w:r>
      <w:r w:rsidR="00616CA0" w:rsidRPr="00AC55BA">
        <w:rPr>
          <w:sz w:val="22"/>
          <w:szCs w:val="22"/>
        </w:rPr>
        <w:t>aza Paternò–Büchi reaction</w:t>
      </w:r>
      <w:r w:rsidR="00616CA0">
        <w:rPr>
          <w:sz w:val="22"/>
          <w:szCs w:val="22"/>
        </w:rPr>
        <w:t>,</w:t>
      </w:r>
      <w:r w:rsidR="00616CA0">
        <w:rPr>
          <w:sz w:val="22"/>
          <w:szCs w:val="22"/>
        </w:rPr>
        <w:fldChar w:fldCharType="begin"/>
      </w:r>
      <w:r w:rsidR="00FC5782">
        <w:rPr>
          <w:sz w:val="22"/>
          <w:szCs w:val="22"/>
        </w:rPr>
        <w:instrText xml:space="preserve"> ADDIN EN.CITE &lt;EndNote&gt;&lt;Cite&gt;&lt;Author&gt;Richardson&lt;/Author&gt;&lt;Year&gt;2020&lt;/Year&gt;&lt;RecNum&gt;36&lt;/RecNum&gt;&lt;DisplayText&gt;&lt;style face="superscript"&gt;11&lt;/style&gt;&lt;/DisplayText&gt;&lt;record&gt;&lt;rec-number&gt;36&lt;/rec-number&gt;&lt;foreign-keys&gt;&lt;key app="EN" db-id="0vwfad90tezvwmedwz8ve25qsz5vs9z9avrw" timestamp="1729535666"&gt;36&lt;/key&gt;&lt;/foreign-keys&gt;&lt;ref-type name="Journal Article"&gt;17&lt;/ref-type&gt;&lt;contributors&gt;&lt;authors&gt;&lt;author&gt;Richardson, Alistair D.&lt;/author&gt;&lt;author&gt;Becker, Marc R.&lt;/author&gt;&lt;author&gt;Schindler, Corinna S.&lt;/author&gt;&lt;/authors&gt;&lt;/contributors&gt;&lt;titles&gt;&lt;title&gt;Synthesis of azetidines by aza Paternò–Büchi reactions&lt;/title&gt;&lt;secondary-title&gt;Chemical Science&lt;/secondary-title&gt;&lt;/titles&gt;&lt;periodical&gt;&lt;full-title&gt;Chemical Science&lt;/full-title&gt;&lt;/periodical&gt;&lt;pages&gt;7553-7561&lt;/pages&gt;&lt;volume&gt;11&lt;/volume&gt;&lt;number&gt;29&lt;/number&gt;&lt;dates&gt;&lt;year&gt;2020&lt;/year&gt;&lt;/dates&gt;&lt;publisher&gt;The Royal Society of Chemistry&lt;/publisher&gt;&lt;isbn&gt;2041-6520&lt;/isbn&gt;&lt;work-type&gt;10.1039/D0SC01017K&lt;/work-type&gt;&lt;urls&gt;&lt;related-urls&gt;&lt;url&gt;http://dx.doi.org/10.1039/D0SC01017K&lt;/url&gt;&lt;/related-urls&gt;&lt;/urls&gt;&lt;electronic-resource-num&gt;10.1039/D0SC01017K&lt;/electronic-resource-num&gt;&lt;/record&gt;&lt;/Cite&gt;&lt;/EndNote&gt;</w:instrText>
      </w:r>
      <w:r w:rsidR="00616CA0">
        <w:rPr>
          <w:sz w:val="22"/>
          <w:szCs w:val="22"/>
        </w:rPr>
        <w:fldChar w:fldCharType="separate"/>
      </w:r>
      <w:r w:rsidR="00FC5782" w:rsidRPr="00FC5782">
        <w:rPr>
          <w:noProof/>
          <w:sz w:val="22"/>
          <w:szCs w:val="22"/>
          <w:vertAlign w:val="superscript"/>
        </w:rPr>
        <w:t>11</w:t>
      </w:r>
      <w:r w:rsidR="00616CA0">
        <w:rPr>
          <w:sz w:val="22"/>
          <w:szCs w:val="22"/>
        </w:rPr>
        <w:fldChar w:fldCharType="end"/>
      </w:r>
      <w:r w:rsidR="00616CA0">
        <w:rPr>
          <w:rFonts w:hint="eastAsia"/>
          <w:sz w:val="22"/>
          <w:szCs w:val="22"/>
        </w:rPr>
        <w:t xml:space="preserve"> </w:t>
      </w:r>
      <w:r w:rsidRPr="00AC55BA">
        <w:rPr>
          <w:sz w:val="22"/>
          <w:szCs w:val="22"/>
        </w:rPr>
        <w:t xml:space="preserve">the [2+2]-cycloaddition of imines and alkenes </w:t>
      </w:r>
      <w:r w:rsidR="004A6BAC">
        <w:rPr>
          <w:rFonts w:hint="eastAsia"/>
          <w:sz w:val="22"/>
          <w:szCs w:val="22"/>
        </w:rPr>
        <w:t>(Fig 1</w:t>
      </w:r>
      <w:r w:rsidR="002C0E9E">
        <w:rPr>
          <w:rFonts w:hint="eastAsia"/>
          <w:sz w:val="22"/>
          <w:szCs w:val="22"/>
        </w:rPr>
        <w:t>f</w:t>
      </w:r>
      <w:r w:rsidR="004A6BAC">
        <w:rPr>
          <w:rFonts w:hint="eastAsia"/>
          <w:sz w:val="22"/>
          <w:szCs w:val="22"/>
        </w:rPr>
        <w:t>)</w:t>
      </w:r>
      <w:r w:rsidR="0000526A">
        <w:rPr>
          <w:sz w:val="22"/>
          <w:szCs w:val="22"/>
        </w:rPr>
        <w:t>, a reaction that can now be done using v</w:t>
      </w:r>
      <w:r w:rsidR="00D32B32" w:rsidRPr="00D32B32">
        <w:rPr>
          <w:sz w:val="22"/>
          <w:szCs w:val="22"/>
        </w:rPr>
        <w:t>isible light</w:t>
      </w:r>
      <w:r w:rsidR="009A15B5">
        <w:rPr>
          <w:sz w:val="22"/>
          <w:szCs w:val="22"/>
        </w:rPr>
        <w:t>,</w:t>
      </w:r>
      <w:r w:rsidR="00A65B61" w:rsidRPr="00A65B61">
        <w:rPr>
          <w:sz w:val="22"/>
          <w:szCs w:val="22"/>
        </w:rPr>
        <w:t xml:space="preserve"> </w:t>
      </w:r>
      <w:r w:rsidR="00A65B61">
        <w:rPr>
          <w:sz w:val="22"/>
          <w:szCs w:val="22"/>
        </w:rPr>
        <w:t>inter- or intr</w:t>
      </w:r>
      <w:r w:rsidR="00A65B61" w:rsidRPr="00CD09DA">
        <w:rPr>
          <w:sz w:val="22"/>
          <w:szCs w:val="22"/>
        </w:rPr>
        <w:t>amolecular</w:t>
      </w:r>
      <w:r w:rsidR="00A65B61">
        <w:rPr>
          <w:sz w:val="22"/>
          <w:szCs w:val="22"/>
        </w:rPr>
        <w:t>ly,</w:t>
      </w:r>
      <w:r w:rsidR="009A15B5">
        <w:rPr>
          <w:sz w:val="22"/>
          <w:szCs w:val="22"/>
        </w:rPr>
        <w:t xml:space="preserve"> </w:t>
      </w:r>
      <w:r w:rsidR="0000526A" w:rsidRPr="00644921">
        <w:rPr>
          <w:sz w:val="22"/>
          <w:szCs w:val="22"/>
        </w:rPr>
        <w:t>thr</w:t>
      </w:r>
      <w:r w:rsidR="009A15B5" w:rsidRPr="00644921">
        <w:rPr>
          <w:sz w:val="22"/>
          <w:szCs w:val="22"/>
        </w:rPr>
        <w:t>o</w:t>
      </w:r>
      <w:r w:rsidR="0000526A" w:rsidRPr="00644921">
        <w:rPr>
          <w:sz w:val="22"/>
          <w:szCs w:val="22"/>
        </w:rPr>
        <w:t>ugh</w:t>
      </w:r>
      <w:r w:rsidR="00D32B32" w:rsidRPr="00644921">
        <w:rPr>
          <w:sz w:val="22"/>
          <w:szCs w:val="22"/>
        </w:rPr>
        <w:t xml:space="preserve"> triplet energy transfer (EnT) from a photocatalyst</w:t>
      </w:r>
      <w:r w:rsidR="006E6833" w:rsidRPr="00644921">
        <w:rPr>
          <w:sz w:val="22"/>
          <w:szCs w:val="22"/>
        </w:rPr>
        <w:t>.</w:t>
      </w:r>
      <w:r w:rsidR="00A50A2F" w:rsidRPr="00644921">
        <w:rPr>
          <w:sz w:val="22"/>
          <w:szCs w:val="22"/>
        </w:rPr>
        <w:fldChar w:fldCharType="begin">
          <w:fldData xml:space="preserve">PEVuZE5vdGU+PENpdGU+PEF1dGhvcj5CZWNrZXI8L0F1dGhvcj48WWVhcj4yMDE5PC9ZZWFyPjxS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</w:fldData>
        </w:fldChar>
      </w:r>
      <w:r w:rsidR="00FC5782" w:rsidRPr="00644921">
        <w:rPr>
          <w:sz w:val="22"/>
          <w:szCs w:val="22"/>
        </w:rPr>
        <w:instrText xml:space="preserve"> ADDIN EN.CITE </w:instrText>
      </w:r>
      <w:r w:rsidR="00FC5782" w:rsidRPr="00644921">
        <w:rPr>
          <w:sz w:val="22"/>
          <w:szCs w:val="22"/>
        </w:rPr>
        <w:fldChar w:fldCharType="begin">
          <w:fldData xml:space="preserve">PEVuZE5vdGU+PENpdGU+PEF1dGhvcj5CZWNrZXI8L0F1dGhvcj48WWVhcj4yMDE5PC9ZZWFyPjxS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</w:fldData>
        </w:fldChar>
      </w:r>
      <w:r w:rsidR="00FC5782" w:rsidRPr="00644921">
        <w:rPr>
          <w:sz w:val="22"/>
          <w:szCs w:val="22"/>
        </w:rPr>
        <w:instrText xml:space="preserve"> ADDIN EN.CITE.DATA </w:instrText>
      </w:r>
      <w:r w:rsidR="00FC5782" w:rsidRPr="00644921">
        <w:rPr>
          <w:sz w:val="22"/>
          <w:szCs w:val="22"/>
        </w:rPr>
      </w:r>
      <w:r w:rsidR="00FC5782" w:rsidRPr="00644921">
        <w:rPr>
          <w:sz w:val="22"/>
          <w:szCs w:val="22"/>
        </w:rPr>
        <w:fldChar w:fldCharType="end"/>
      </w:r>
      <w:r w:rsidR="00A50A2F" w:rsidRPr="00644921">
        <w:rPr>
          <w:sz w:val="22"/>
          <w:szCs w:val="22"/>
        </w:rPr>
      </w:r>
      <w:r w:rsidR="00A50A2F" w:rsidRPr="00644921">
        <w:rPr>
          <w:sz w:val="22"/>
          <w:szCs w:val="22"/>
        </w:rPr>
        <w:fldChar w:fldCharType="separate"/>
      </w:r>
      <w:r w:rsidR="00FC5782" w:rsidRPr="00644921">
        <w:rPr>
          <w:noProof/>
          <w:sz w:val="22"/>
          <w:szCs w:val="22"/>
          <w:vertAlign w:val="superscript"/>
        </w:rPr>
        <w:t>12-14</w:t>
      </w:r>
      <w:r w:rsidR="00A50A2F" w:rsidRPr="00644921">
        <w:rPr>
          <w:sz w:val="22"/>
          <w:szCs w:val="22"/>
        </w:rPr>
        <w:fldChar w:fldCharType="end"/>
      </w:r>
      <w:r w:rsidR="00CD09DA" w:rsidRPr="00644921">
        <w:rPr>
          <w:sz w:val="22"/>
          <w:szCs w:val="22"/>
        </w:rPr>
        <w:t xml:space="preserve"> Despite its simplicity and synthetic attractiveness, the </w:t>
      </w:r>
      <w:r w:rsidR="00CD09DA" w:rsidRPr="00644921">
        <w:rPr>
          <w:rFonts w:hint="eastAsia"/>
          <w:sz w:val="22"/>
          <w:szCs w:val="22"/>
        </w:rPr>
        <w:t>intra</w:t>
      </w:r>
      <w:r w:rsidR="00CD09DA" w:rsidRPr="00644921">
        <w:rPr>
          <w:sz w:val="22"/>
          <w:szCs w:val="22"/>
        </w:rPr>
        <w:t>molecular</w:t>
      </w:r>
      <w:r w:rsidR="00CD09DA" w:rsidRPr="00644921">
        <w:rPr>
          <w:rFonts w:hint="eastAsia"/>
          <w:sz w:val="22"/>
          <w:szCs w:val="22"/>
        </w:rPr>
        <w:t xml:space="preserve"> 2+2 cycloaddition</w:t>
      </w:r>
      <w:r w:rsidR="00CD09DA" w:rsidRPr="00644921">
        <w:rPr>
          <w:sz w:val="22"/>
          <w:szCs w:val="22"/>
        </w:rPr>
        <w:t xml:space="preserve"> remains essentially limited to </w:t>
      </w:r>
      <w:r w:rsidR="00CD09DA" w:rsidRPr="00644921">
        <w:rPr>
          <w:rFonts w:hint="eastAsia"/>
          <w:sz w:val="22"/>
          <w:szCs w:val="22"/>
        </w:rPr>
        <w:t xml:space="preserve">the </w:t>
      </w:r>
      <w:r w:rsidR="00CD09DA" w:rsidRPr="00644921">
        <w:rPr>
          <w:sz w:val="22"/>
          <w:szCs w:val="22"/>
        </w:rPr>
        <w:t>“</w:t>
      </w:r>
      <w:r w:rsidR="00CD09DA" w:rsidRPr="00644921">
        <w:rPr>
          <w:rFonts w:hint="eastAsia"/>
          <w:sz w:val="22"/>
          <w:szCs w:val="22"/>
        </w:rPr>
        <w:t>rule of five</w:t>
      </w:r>
      <w:r w:rsidR="00CD09DA" w:rsidRPr="00644921">
        <w:rPr>
          <w:sz w:val="22"/>
          <w:szCs w:val="22"/>
        </w:rPr>
        <w:t>”</w:t>
      </w:r>
      <w:r w:rsidR="00553D4D" w:rsidRPr="00644921">
        <w:rPr>
          <w:sz w:val="22"/>
          <w:szCs w:val="22"/>
        </w:rPr>
        <w:fldChar w:fldCharType="begin">
          <w:fldData xml:space="preserve">PEVuZE5vdGU+PENpdGU+PEF1dGhvcj5TcmluaXZhc2FuPC9BdXRob3I+PFllYXI+MTk2NzwvWWVh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==
</w:fldData>
        </w:fldChar>
      </w:r>
      <w:r w:rsidR="00FC5782" w:rsidRPr="00644921">
        <w:rPr>
          <w:sz w:val="22"/>
          <w:szCs w:val="22"/>
        </w:rPr>
        <w:instrText xml:space="preserve"> ADDIN EN.CITE </w:instrText>
      </w:r>
      <w:r w:rsidR="00FC5782" w:rsidRPr="00644921">
        <w:rPr>
          <w:sz w:val="22"/>
          <w:szCs w:val="22"/>
        </w:rPr>
        <w:fldChar w:fldCharType="begin">
          <w:fldData xml:space="preserve">PEVuZE5vdGU+PENpdGU+PEF1dGhvcj5TcmluaXZhc2FuPC9BdXRob3I+PFllYXI+MTk2NzwvWWVh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==
</w:fldData>
        </w:fldChar>
      </w:r>
      <w:r w:rsidR="00FC5782" w:rsidRPr="00644921">
        <w:rPr>
          <w:sz w:val="22"/>
          <w:szCs w:val="22"/>
        </w:rPr>
        <w:instrText xml:space="preserve"> ADDIN EN.CITE.DATA </w:instrText>
      </w:r>
      <w:r w:rsidR="00FC5782" w:rsidRPr="00644921">
        <w:rPr>
          <w:sz w:val="22"/>
          <w:szCs w:val="22"/>
        </w:rPr>
      </w:r>
      <w:r w:rsidR="00FC5782" w:rsidRPr="00644921">
        <w:rPr>
          <w:sz w:val="22"/>
          <w:szCs w:val="22"/>
        </w:rPr>
        <w:fldChar w:fldCharType="end"/>
      </w:r>
      <w:r w:rsidR="00553D4D" w:rsidRPr="00644921">
        <w:rPr>
          <w:sz w:val="22"/>
          <w:szCs w:val="22"/>
        </w:rPr>
      </w:r>
      <w:r w:rsidR="00553D4D" w:rsidRPr="00644921">
        <w:rPr>
          <w:sz w:val="22"/>
          <w:szCs w:val="22"/>
        </w:rPr>
        <w:fldChar w:fldCharType="separate"/>
      </w:r>
      <w:r w:rsidR="00FC5782" w:rsidRPr="00644921">
        <w:rPr>
          <w:noProof/>
          <w:sz w:val="22"/>
          <w:szCs w:val="22"/>
          <w:vertAlign w:val="superscript"/>
        </w:rPr>
        <w:t>15-17</w:t>
      </w:r>
      <w:r w:rsidR="00553D4D" w:rsidRPr="00644921">
        <w:rPr>
          <w:sz w:val="22"/>
          <w:szCs w:val="22"/>
        </w:rPr>
        <w:fldChar w:fldCharType="end"/>
      </w:r>
      <w:r w:rsidR="00CD09DA" w:rsidRPr="00644921">
        <w:rPr>
          <w:rFonts w:hint="eastAsia"/>
          <w:sz w:val="22"/>
          <w:szCs w:val="22"/>
        </w:rPr>
        <w:t>-</w:t>
      </w:r>
      <w:r w:rsidR="00CD09DA" w:rsidRPr="00644921">
        <w:rPr>
          <w:sz w:val="22"/>
          <w:szCs w:val="22"/>
        </w:rPr>
        <w:t xml:space="preserve"> </w:t>
      </w:r>
      <w:r w:rsidR="00923E3F" w:rsidRPr="00644921">
        <w:rPr>
          <w:sz w:val="22"/>
          <w:szCs w:val="22"/>
        </w:rPr>
        <w:t xml:space="preserve">where 5-exo-trig cyclisations are faster </w:t>
      </w:r>
      <w:r w:rsidR="00A800BE" w:rsidRPr="00644921">
        <w:rPr>
          <w:sz w:val="22"/>
          <w:szCs w:val="22"/>
        </w:rPr>
        <w:t xml:space="preserve">than other possible ring sizes. </w:t>
      </w:r>
      <w:r w:rsidR="004A6BAC">
        <w:rPr>
          <w:sz w:val="22"/>
          <w:szCs w:val="22"/>
        </w:rPr>
        <w:t>F</w:t>
      </w:r>
      <w:r w:rsidR="004A6BAC">
        <w:rPr>
          <w:rFonts w:hint="eastAsia"/>
          <w:sz w:val="22"/>
          <w:szCs w:val="22"/>
        </w:rPr>
        <w:t>or (aza)</w:t>
      </w:r>
      <w:r w:rsidR="00CD09DA" w:rsidRPr="00CD09DA">
        <w:rPr>
          <w:sz w:val="22"/>
          <w:szCs w:val="22"/>
        </w:rPr>
        <w:t xml:space="preserve">1,6-diene, </w:t>
      </w:r>
      <w:r w:rsidR="00CD69B5">
        <w:rPr>
          <w:sz w:val="22"/>
          <w:szCs w:val="22"/>
        </w:rPr>
        <w:lastRenderedPageBreak/>
        <w:t xml:space="preserve">this rule </w:t>
      </w:r>
      <w:r w:rsidR="00326BC6">
        <w:rPr>
          <w:sz w:val="22"/>
          <w:szCs w:val="22"/>
        </w:rPr>
        <w:t xml:space="preserve">leads to the formation of </w:t>
      </w:r>
      <w:r w:rsidR="00CD09DA" w:rsidRPr="00CD09DA">
        <w:rPr>
          <w:sz w:val="22"/>
          <w:szCs w:val="22"/>
        </w:rPr>
        <w:t>1,2-</w:t>
      </w:r>
      <w:r w:rsidR="00C100FB">
        <w:rPr>
          <w:sz w:val="22"/>
          <w:szCs w:val="22"/>
        </w:rPr>
        <w:t>fused</w:t>
      </w:r>
      <w:r w:rsidR="00CD09DA" w:rsidRPr="00CD09DA">
        <w:rPr>
          <w:sz w:val="22"/>
          <w:szCs w:val="22"/>
        </w:rPr>
        <w:t xml:space="preserve"> </w:t>
      </w:r>
      <w:r w:rsidR="00FB37E2">
        <w:rPr>
          <w:sz w:val="22"/>
          <w:szCs w:val="22"/>
        </w:rPr>
        <w:t>azetidines</w:t>
      </w:r>
      <w:r w:rsidR="00567569">
        <w:rPr>
          <w:sz w:val="22"/>
          <w:szCs w:val="22"/>
        </w:rPr>
        <w:t>,</w:t>
      </w:r>
      <w:r w:rsidR="00CD09DA" w:rsidRPr="00CD09DA">
        <w:rPr>
          <w:sz w:val="22"/>
          <w:szCs w:val="22"/>
        </w:rPr>
        <w:t xml:space="preserve"> </w:t>
      </w:r>
      <w:r w:rsidR="00567569">
        <w:rPr>
          <w:sz w:val="22"/>
          <w:szCs w:val="22"/>
        </w:rPr>
        <w:t>not bridged products</w:t>
      </w:r>
      <w:r w:rsidR="004A6BAC">
        <w:rPr>
          <w:rFonts w:hint="eastAsia"/>
          <w:sz w:val="22"/>
          <w:szCs w:val="22"/>
        </w:rPr>
        <w:t xml:space="preserve"> (Fig 1</w:t>
      </w:r>
      <w:r w:rsidR="002C0E9E">
        <w:rPr>
          <w:rFonts w:hint="eastAsia"/>
          <w:sz w:val="22"/>
          <w:szCs w:val="22"/>
        </w:rPr>
        <w:t>f</w:t>
      </w:r>
      <w:r w:rsidR="004A6BAC">
        <w:rPr>
          <w:rFonts w:hint="eastAsia"/>
          <w:sz w:val="22"/>
          <w:szCs w:val="22"/>
        </w:rPr>
        <w:t>)</w:t>
      </w:r>
      <w:r w:rsidR="00992223">
        <w:rPr>
          <w:sz w:val="22"/>
          <w:szCs w:val="22"/>
        </w:rPr>
        <w:t>,</w:t>
      </w:r>
      <w:r w:rsidR="00CE0A48">
        <w:rPr>
          <w:sz w:val="22"/>
          <w:szCs w:val="22"/>
        </w:rPr>
        <w:t xml:space="preserve"> </w:t>
      </w:r>
      <w:r w:rsidR="001D79F8">
        <w:rPr>
          <w:sz w:val="22"/>
          <w:szCs w:val="22"/>
        </w:rPr>
        <w:t xml:space="preserve">as shown in recent years by </w:t>
      </w:r>
      <w:r w:rsidR="004A6BAC" w:rsidRPr="004A6BAC">
        <w:rPr>
          <w:sz w:val="22"/>
          <w:szCs w:val="22"/>
        </w:rPr>
        <w:t xml:space="preserve">the </w:t>
      </w:r>
      <w:r w:rsidR="004A6BAC" w:rsidRPr="001E551B">
        <w:rPr>
          <w:sz w:val="22"/>
          <w:szCs w:val="22"/>
        </w:rPr>
        <w:t xml:space="preserve">Schindler </w:t>
      </w:r>
      <w:r w:rsidR="004A6BAC" w:rsidRPr="004A6BAC">
        <w:rPr>
          <w:sz w:val="22"/>
          <w:szCs w:val="22"/>
        </w:rPr>
        <w:t xml:space="preserve">group. </w:t>
      </w:r>
      <w:r w:rsidR="00567569">
        <w:rPr>
          <w:sz w:val="22"/>
          <w:szCs w:val="22"/>
        </w:rPr>
        <w:t xml:space="preserve">Shorter tethers </w:t>
      </w:r>
      <w:r w:rsidR="00C36A5E">
        <w:rPr>
          <w:sz w:val="22"/>
          <w:szCs w:val="22"/>
        </w:rPr>
        <w:t xml:space="preserve">e.g. </w:t>
      </w:r>
      <w:r w:rsidR="00567569" w:rsidRPr="00644921">
        <w:rPr>
          <w:rFonts w:hint="eastAsia"/>
          <w:sz w:val="22"/>
          <w:szCs w:val="22"/>
        </w:rPr>
        <w:t>(aza)</w:t>
      </w:r>
      <w:r w:rsidR="00567569" w:rsidRPr="00644921">
        <w:rPr>
          <w:sz w:val="22"/>
          <w:szCs w:val="22"/>
        </w:rPr>
        <w:t>1,5-</w:t>
      </w:r>
      <w:r w:rsidR="00567569" w:rsidRPr="00CD09DA">
        <w:rPr>
          <w:sz w:val="22"/>
          <w:szCs w:val="22"/>
        </w:rPr>
        <w:t>diene</w:t>
      </w:r>
      <w:r w:rsidR="00567569">
        <w:rPr>
          <w:sz w:val="22"/>
          <w:szCs w:val="22"/>
        </w:rPr>
        <w:t>s</w:t>
      </w:r>
      <w:r w:rsidR="00567569" w:rsidRPr="00CD09DA">
        <w:rPr>
          <w:sz w:val="22"/>
          <w:szCs w:val="22"/>
        </w:rPr>
        <w:t xml:space="preserve">, </w:t>
      </w:r>
      <w:r w:rsidR="00C36A5E">
        <w:rPr>
          <w:sz w:val="22"/>
          <w:szCs w:val="22"/>
        </w:rPr>
        <w:t>do</w:t>
      </w:r>
      <w:r w:rsidR="00567569">
        <w:rPr>
          <w:sz w:val="22"/>
          <w:szCs w:val="22"/>
        </w:rPr>
        <w:t xml:space="preserve"> results in the formation of </w:t>
      </w:r>
      <w:r w:rsidR="00567569" w:rsidRPr="00CD09DA">
        <w:rPr>
          <w:sz w:val="22"/>
          <w:szCs w:val="22"/>
        </w:rPr>
        <w:t xml:space="preserve">1,3-bridged </w:t>
      </w:r>
      <w:r w:rsidR="00567569">
        <w:rPr>
          <w:sz w:val="22"/>
          <w:szCs w:val="22"/>
        </w:rPr>
        <w:t>azetidines.</w:t>
      </w:r>
      <w:r w:rsidR="00567569">
        <w:rPr>
          <w:sz w:val="22"/>
          <w:szCs w:val="22"/>
        </w:rPr>
        <w:fldChar w:fldCharType="begin"/>
      </w:r>
      <w:r w:rsidR="00567569">
        <w:rPr>
          <w:sz w:val="22"/>
          <w:szCs w:val="22"/>
        </w:rPr>
        <w:instrText xml:space="preserve"> ADDIN EN.CITE &lt;EndNote&gt;&lt;Cite&gt;&lt;Author&gt;Rigotti&lt;/Author&gt;&lt;Year&gt;2022&lt;/Year&gt;&lt;RecNum&gt;42&lt;/RecNum&gt;&lt;DisplayText&gt;&lt;style face="superscript"&gt;13&lt;/style&gt;&lt;/DisplayText&gt;&lt;record&gt;&lt;rec-number&gt;42&lt;/rec-number&gt;&lt;foreign-keys&gt;&lt;key app="EN" db-id="0vwfad90tezvwmedwz8ve25qsz5vs9z9avrw" timestamp="1729536243"&gt;42&lt;/key&gt;&lt;/foreign-keys&gt;&lt;ref-type name="Journal Article"&gt;17&lt;/ref-type&gt;&lt;contributors&gt;&lt;authors&gt;&lt;author&gt;Rigotti, Thomas&lt;/author&gt;&lt;author&gt;Bach, Thorsten&lt;/author&gt;&lt;/authors&gt;&lt;/contributors&gt;&lt;titles&gt;&lt;title&gt;Bicyclo[2.1.1]hexanes by Visible Light-Driven Intramolecular Crossed [2 + 2] Photocycloadditions&lt;/title&gt;&lt;secondary-title&gt;Organic Letters&lt;/secondary-title&gt;&lt;/titles&gt;&lt;periodical&gt;&lt;full-title&gt;Organic Letters&lt;/full-title&gt;&lt;abbr-1&gt;Org. Lett.&lt;/abbr-1&gt;&lt;abbr-2&gt;Org Lett&lt;/abbr-2&gt;&lt;/periodical&gt;&lt;pages&gt;8821-8825&lt;/pages&gt;&lt;volume&gt;24&lt;/volume&gt;&lt;number&gt;48&lt;/number&gt;&lt;dates&gt;&lt;year&gt;2022&lt;/year&gt;&lt;pub-dates&gt;&lt;date&gt;2022/12/09&lt;/date&gt;&lt;/pub-dates&gt;&lt;/dates&gt;&lt;publisher&gt;American Chemical Society&lt;/publisher&gt;&lt;isbn&gt;1523-7060&lt;/isbn&gt;&lt;urls&gt;&lt;related-urls&gt;&lt;url&gt;https://doi.org/10.1021/acs.orglett.2c03606&lt;/url&gt;&lt;/related-urls&gt;&lt;/urls&gt;&lt;electronic-resource-num&gt;10.1021/acs.orglett.2c03606&lt;/electronic-resource-num&gt;&lt;/record&gt;&lt;/Cite&gt;&lt;/EndNote&gt;</w:instrText>
      </w:r>
      <w:r w:rsidR="00567569">
        <w:rPr>
          <w:sz w:val="22"/>
          <w:szCs w:val="22"/>
        </w:rPr>
        <w:fldChar w:fldCharType="separate"/>
      </w:r>
      <w:r w:rsidR="00567569" w:rsidRPr="00A55A5E">
        <w:rPr>
          <w:noProof/>
          <w:sz w:val="22"/>
          <w:szCs w:val="22"/>
          <w:vertAlign w:val="superscript"/>
        </w:rPr>
        <w:t>13</w:t>
      </w:r>
      <w:r w:rsidR="00567569">
        <w:rPr>
          <w:sz w:val="22"/>
          <w:szCs w:val="22"/>
        </w:rPr>
        <w:fldChar w:fldCharType="end"/>
      </w:r>
      <w:r w:rsidR="00C36A5E">
        <w:rPr>
          <w:sz w:val="22"/>
          <w:szCs w:val="22"/>
        </w:rPr>
        <w:t xml:space="preserve"> </w:t>
      </w:r>
      <w:r w:rsidR="00DC03BF">
        <w:rPr>
          <w:sz w:val="22"/>
          <w:szCs w:val="22"/>
        </w:rPr>
        <w:t>In all these cases, 5</w:t>
      </w:r>
      <w:r w:rsidR="00EA33C4">
        <w:rPr>
          <w:sz w:val="22"/>
          <w:szCs w:val="22"/>
        </w:rPr>
        <w:t>-</w:t>
      </w:r>
      <w:r w:rsidR="00DC03BF">
        <w:rPr>
          <w:sz w:val="22"/>
          <w:szCs w:val="22"/>
        </w:rPr>
        <w:t xml:space="preserve">exo-trig </w:t>
      </w:r>
      <w:r w:rsidR="00AA036E">
        <w:rPr>
          <w:sz w:val="22"/>
          <w:szCs w:val="22"/>
        </w:rPr>
        <w:t>cyclisation initiate the reaction</w:t>
      </w:r>
      <w:r w:rsidR="0004282F">
        <w:rPr>
          <w:sz w:val="22"/>
          <w:szCs w:val="22"/>
        </w:rPr>
        <w:t xml:space="preserve">, although there are </w:t>
      </w:r>
      <w:r w:rsidR="00FF4E26">
        <w:rPr>
          <w:sz w:val="22"/>
          <w:szCs w:val="22"/>
        </w:rPr>
        <w:t xml:space="preserve">a few </w:t>
      </w:r>
      <w:r w:rsidR="0004282F">
        <w:rPr>
          <w:sz w:val="22"/>
          <w:szCs w:val="22"/>
        </w:rPr>
        <w:t xml:space="preserve">exceptions when the </w:t>
      </w:r>
      <w:r w:rsidR="00A57E6E" w:rsidRPr="00161670">
        <w:rPr>
          <w:sz w:val="22"/>
          <w:szCs w:val="22"/>
          <w:highlight w:val="yellow"/>
        </w:rPr>
        <w:t>1,6-diene substrate</w:t>
      </w:r>
      <w:r w:rsidR="00C57C96">
        <w:rPr>
          <w:sz w:val="22"/>
          <w:szCs w:val="22"/>
          <w:highlight w:val="yellow"/>
        </w:rPr>
        <w:t xml:space="preserve"> has</w:t>
      </w:r>
      <w:r w:rsidR="00F15408">
        <w:rPr>
          <w:sz w:val="22"/>
          <w:szCs w:val="22"/>
          <w:highlight w:val="yellow"/>
        </w:rPr>
        <w:t xml:space="preserve"> certain</w:t>
      </w:r>
      <w:r w:rsidR="00C57C96">
        <w:rPr>
          <w:sz w:val="22"/>
          <w:szCs w:val="22"/>
          <w:highlight w:val="yellow"/>
        </w:rPr>
        <w:t xml:space="preserve"> constraining features. </w:t>
      </w:r>
      <w:r w:rsidR="00A57E6E" w:rsidRPr="00161670">
        <w:rPr>
          <w:sz w:val="22"/>
          <w:szCs w:val="22"/>
          <w:highlight w:val="yellow"/>
        </w:rPr>
        <w:t xml:space="preserve"> </w:t>
      </w:r>
    </w:p>
    <w:p w14:paraId="2DA3C689" w14:textId="0BC05681" w:rsidR="002254C8" w:rsidRDefault="004D2718" w:rsidP="000C48F9">
      <w:pPr>
        <w:jc w:val="both"/>
      </w:pPr>
      <w:r>
        <w:rPr>
          <w:sz w:val="22"/>
          <w:szCs w:val="22"/>
        </w:rPr>
        <w:t xml:space="preserve">We were interested to </w:t>
      </w:r>
      <w:r w:rsidR="00F743DC">
        <w:rPr>
          <w:sz w:val="22"/>
          <w:szCs w:val="22"/>
        </w:rPr>
        <w:t xml:space="preserve">explore if the </w:t>
      </w:r>
      <w:r w:rsidR="009D1C9D">
        <w:rPr>
          <w:sz w:val="22"/>
          <w:szCs w:val="22"/>
        </w:rPr>
        <w:t xml:space="preserve">long-standing </w:t>
      </w:r>
      <w:r w:rsidR="00F743DC">
        <w:rPr>
          <w:sz w:val="22"/>
          <w:szCs w:val="22"/>
        </w:rPr>
        <w:t>5-exo</w:t>
      </w:r>
      <w:r w:rsidR="002213D0">
        <w:rPr>
          <w:sz w:val="22"/>
          <w:szCs w:val="22"/>
        </w:rPr>
        <w:t>-trig</w:t>
      </w:r>
      <w:r w:rsidR="00F743DC">
        <w:rPr>
          <w:sz w:val="22"/>
          <w:szCs w:val="22"/>
        </w:rPr>
        <w:t xml:space="preserve"> </w:t>
      </w:r>
      <w:r w:rsidR="009D1C9D">
        <w:rPr>
          <w:sz w:val="22"/>
          <w:szCs w:val="22"/>
        </w:rPr>
        <w:t xml:space="preserve">preference could be overturned </w:t>
      </w:r>
      <w:r w:rsidR="004631A3">
        <w:rPr>
          <w:sz w:val="22"/>
          <w:szCs w:val="22"/>
        </w:rPr>
        <w:t xml:space="preserve">in an </w:t>
      </w:r>
      <w:r w:rsidR="004A6BAC" w:rsidRPr="004A6BAC">
        <w:rPr>
          <w:sz w:val="22"/>
          <w:szCs w:val="22"/>
        </w:rPr>
        <w:t xml:space="preserve">intramolecular </w:t>
      </w:r>
      <w:r w:rsidR="00E13AD6">
        <w:rPr>
          <w:sz w:val="22"/>
          <w:szCs w:val="22"/>
        </w:rPr>
        <w:t>[</w:t>
      </w:r>
      <w:r w:rsidR="005A5A0D">
        <w:rPr>
          <w:rFonts w:hint="eastAsia"/>
          <w:sz w:val="22"/>
          <w:szCs w:val="22"/>
        </w:rPr>
        <w:t>2+2</w:t>
      </w:r>
      <w:r w:rsidR="00E13AD6">
        <w:rPr>
          <w:sz w:val="22"/>
          <w:szCs w:val="22"/>
        </w:rPr>
        <w:t>]</w:t>
      </w:r>
      <w:r w:rsidR="004A6BAC" w:rsidRPr="004A6BAC">
        <w:rPr>
          <w:sz w:val="22"/>
          <w:szCs w:val="22"/>
        </w:rPr>
        <w:t xml:space="preserve"> of </w:t>
      </w:r>
      <w:r w:rsidR="005A5A0D">
        <w:rPr>
          <w:rFonts w:hint="eastAsia"/>
          <w:sz w:val="22"/>
          <w:szCs w:val="22"/>
        </w:rPr>
        <w:t>aza-</w:t>
      </w:r>
      <w:r w:rsidR="005A5A0D" w:rsidRPr="00CD09DA">
        <w:rPr>
          <w:sz w:val="22"/>
          <w:szCs w:val="22"/>
        </w:rPr>
        <w:t>1,6-diene</w:t>
      </w:r>
      <w:r w:rsidR="00E13AD6">
        <w:rPr>
          <w:sz w:val="22"/>
          <w:szCs w:val="22"/>
        </w:rPr>
        <w:t>s</w:t>
      </w:r>
      <w:r w:rsidR="004A6BAC" w:rsidRPr="004A6BAC">
        <w:rPr>
          <w:sz w:val="22"/>
          <w:szCs w:val="22"/>
        </w:rPr>
        <w:t xml:space="preserve"> </w:t>
      </w:r>
      <w:r w:rsidR="004631A3">
        <w:rPr>
          <w:sz w:val="22"/>
          <w:szCs w:val="22"/>
        </w:rPr>
        <w:t xml:space="preserve">as this would lead directly to </w:t>
      </w:r>
      <w:r w:rsidR="00AD4693">
        <w:rPr>
          <w:sz w:val="22"/>
          <w:szCs w:val="22"/>
        </w:rPr>
        <w:t xml:space="preserve">the </w:t>
      </w:r>
      <w:r w:rsidR="008F3EEE">
        <w:rPr>
          <w:sz w:val="22"/>
          <w:szCs w:val="22"/>
        </w:rPr>
        <w:t xml:space="preserve">much </w:t>
      </w:r>
      <w:r w:rsidR="00AD4693">
        <w:rPr>
          <w:sz w:val="22"/>
          <w:szCs w:val="22"/>
        </w:rPr>
        <w:t xml:space="preserve">more challenging bridged bicycles. </w:t>
      </w:r>
      <w:r w:rsidR="000D166A">
        <w:rPr>
          <w:sz w:val="22"/>
          <w:szCs w:val="22"/>
        </w:rPr>
        <w:t>Whilst</w:t>
      </w:r>
      <w:r w:rsidR="00145519">
        <w:rPr>
          <w:sz w:val="22"/>
          <w:szCs w:val="22"/>
        </w:rPr>
        <w:t xml:space="preserve"> the rate of </w:t>
      </w:r>
      <w:r w:rsidR="005A5A0D" w:rsidRPr="005A5A0D">
        <w:rPr>
          <w:sz w:val="22"/>
          <w:szCs w:val="22"/>
        </w:rPr>
        <w:t xml:space="preserve">5-exo-trig is </w:t>
      </w:r>
      <w:r w:rsidR="00145519">
        <w:rPr>
          <w:sz w:val="22"/>
          <w:szCs w:val="22"/>
        </w:rPr>
        <w:t>&gt;</w:t>
      </w:r>
      <w:r w:rsidR="005A5A0D" w:rsidRPr="005A5A0D">
        <w:rPr>
          <w:sz w:val="22"/>
          <w:szCs w:val="22"/>
        </w:rPr>
        <w:t xml:space="preserve">100 </w:t>
      </w:r>
      <w:r w:rsidR="00145519">
        <w:rPr>
          <w:sz w:val="22"/>
          <w:szCs w:val="22"/>
        </w:rPr>
        <w:t xml:space="preserve">x </w:t>
      </w:r>
      <w:r w:rsidR="005A5A0D" w:rsidRPr="005A5A0D">
        <w:rPr>
          <w:sz w:val="22"/>
          <w:szCs w:val="22"/>
        </w:rPr>
        <w:t>faster than 6-exo-trig</w:t>
      </w:r>
      <w:r w:rsidR="00ED5454">
        <w:rPr>
          <w:sz w:val="22"/>
          <w:szCs w:val="22"/>
        </w:rPr>
        <w:fldChar w:fldCharType="begin"/>
      </w:r>
      <w:r w:rsidR="00FC5782">
        <w:rPr>
          <w:sz w:val="22"/>
          <w:szCs w:val="22"/>
        </w:rPr>
        <w:instrText xml:space="preserve"> ADDIN EN.CITE &lt;EndNote&gt;&lt;Cite&gt;&lt;Author&gt;Sturino&lt;/Author&gt;&lt;Year&gt;1994&lt;/Year&gt;&lt;RecNum&gt;49&lt;/RecNum&gt;&lt;DisplayText&gt;&lt;style face="superscript"&gt;22&lt;/style&gt;&lt;/DisplayText&gt;&lt;record&gt;&lt;rec-number&gt;49&lt;/rec-number&gt;&lt;foreign-keys&gt;&lt;key app="EN" db-id="0vwfad90tezvwmedwz8ve25qsz5vs9z9avrw" timestamp="1729541914"&gt;49&lt;/key&gt;&lt;/foreign-keys&gt;&lt;ref-type name="Journal Article"&gt;17&lt;/ref-type&gt;&lt;contributors&gt;&lt;authors&gt;&lt;author&gt;Sturino, Claudio F.&lt;/author&gt;&lt;author&gt;Fallis, Alex G.&lt;/author&gt;&lt;/authors&gt;&lt;/contributors&gt;&lt;titles&gt;&lt;title&gt;Rate Constants for 5- and 6-Exo Secondary Alkyl Radical Cyclizations onto N,N-Diphenylhydrazones&lt;/title&gt;&lt;secondary-title&gt;The Journal of Organic Chemistry&lt;/secondary-title&gt;&lt;/titles&gt;&lt;periodical&gt;&lt;full-title&gt;The Journal of Organic Chemistry&lt;/full-title&gt;&lt;/periodical&gt;&lt;pages&gt;6514-6516&lt;/pages&gt;&lt;volume&gt;59&lt;/volume&gt;&lt;number&gt;22&lt;/number&gt;&lt;dates&gt;&lt;year&gt;1994&lt;/year&gt;&lt;pub-dates&gt;&lt;date&gt;1994/11/01&lt;/date&gt;&lt;/pub-dates&gt;&lt;/dates&gt;&lt;publisher&gt;American Chemical Society&lt;/publisher&gt;&lt;isbn&gt;0022-3263&lt;/isbn&gt;&lt;urls&gt;&lt;related-urls&gt;&lt;url&gt;https://doi.org/10.1021/jo00101a007&lt;/url&gt;&lt;/related-urls&gt;&lt;/urls&gt;&lt;electronic-resource-num&gt;10.1021/jo00101a007&lt;/electronic-resource-num&gt;&lt;/record&gt;&lt;/Cite&gt;&lt;/EndNote&gt;</w:instrText>
      </w:r>
      <w:r w:rsidR="00ED5454">
        <w:rPr>
          <w:sz w:val="22"/>
          <w:szCs w:val="22"/>
        </w:rPr>
        <w:fldChar w:fldCharType="separate"/>
      </w:r>
      <w:r w:rsidR="00FC5782" w:rsidRPr="00FC5782">
        <w:rPr>
          <w:noProof/>
          <w:sz w:val="22"/>
          <w:szCs w:val="22"/>
          <w:vertAlign w:val="superscript"/>
        </w:rPr>
        <w:t>22</w:t>
      </w:r>
      <w:r w:rsidR="00ED5454">
        <w:rPr>
          <w:sz w:val="22"/>
          <w:szCs w:val="22"/>
        </w:rPr>
        <w:fldChar w:fldCharType="end"/>
      </w:r>
      <w:r w:rsidR="005A5A0D">
        <w:rPr>
          <w:rFonts w:hint="eastAsia"/>
          <w:sz w:val="22"/>
          <w:szCs w:val="22"/>
        </w:rPr>
        <w:t xml:space="preserve">, </w:t>
      </w:r>
      <w:r w:rsidR="005A5A0D" w:rsidRPr="00B210E1">
        <w:rPr>
          <w:sz w:val="22"/>
          <w:szCs w:val="22"/>
        </w:rPr>
        <w:t>we believe</w:t>
      </w:r>
      <w:r w:rsidR="00145519">
        <w:rPr>
          <w:sz w:val="22"/>
          <w:szCs w:val="22"/>
        </w:rPr>
        <w:t xml:space="preserve">d that </w:t>
      </w:r>
      <w:r w:rsidR="00A31B29">
        <w:rPr>
          <w:sz w:val="22"/>
          <w:szCs w:val="22"/>
        </w:rPr>
        <w:t xml:space="preserve">the rates could be modulated by the stability of </w:t>
      </w:r>
      <w:r w:rsidR="000E7853">
        <w:rPr>
          <w:sz w:val="22"/>
          <w:szCs w:val="22"/>
        </w:rPr>
        <w:t>the two</w:t>
      </w:r>
      <w:r w:rsidR="00A31B29">
        <w:rPr>
          <w:sz w:val="22"/>
          <w:szCs w:val="22"/>
        </w:rPr>
        <w:t xml:space="preserve"> radical</w:t>
      </w:r>
      <w:r w:rsidR="000E7853">
        <w:rPr>
          <w:sz w:val="22"/>
          <w:szCs w:val="22"/>
        </w:rPr>
        <w:t>s (</w:t>
      </w:r>
      <w:r w:rsidR="000E7853">
        <w:rPr>
          <w:rFonts w:hint="eastAsia"/>
          <w:sz w:val="22"/>
          <w:szCs w:val="22"/>
        </w:rPr>
        <w:t>Fig</w:t>
      </w:r>
      <w:r w:rsidR="000E7853">
        <w:rPr>
          <w:sz w:val="22"/>
          <w:szCs w:val="22"/>
        </w:rPr>
        <w:t xml:space="preserve"> 1</w:t>
      </w:r>
      <w:r w:rsidR="000E7853">
        <w:rPr>
          <w:rFonts w:hint="eastAsia"/>
          <w:sz w:val="22"/>
          <w:szCs w:val="22"/>
        </w:rPr>
        <w:t>g</w:t>
      </w:r>
      <w:r w:rsidR="000E7853">
        <w:rPr>
          <w:sz w:val="22"/>
          <w:szCs w:val="22"/>
        </w:rPr>
        <w:t>)</w:t>
      </w:r>
      <w:r w:rsidR="00202E98">
        <w:rPr>
          <w:sz w:val="22"/>
          <w:szCs w:val="22"/>
        </w:rPr>
        <w:t xml:space="preserve">. </w:t>
      </w:r>
      <w:r w:rsidR="00202E98" w:rsidRPr="005A5A0D">
        <w:rPr>
          <w:sz w:val="22"/>
          <w:szCs w:val="22"/>
        </w:rPr>
        <w:t xml:space="preserve">If the radical </w:t>
      </w:r>
      <w:r w:rsidR="00202E98">
        <w:rPr>
          <w:sz w:val="22"/>
          <w:szCs w:val="22"/>
        </w:rPr>
        <w:t>at</w:t>
      </w:r>
      <w:r w:rsidR="00202E98" w:rsidRPr="005A5A0D">
        <w:rPr>
          <w:sz w:val="22"/>
          <w:szCs w:val="22"/>
        </w:rPr>
        <w:t xml:space="preserve"> C2 is </w:t>
      </w:r>
      <w:r w:rsidR="00202E98">
        <w:rPr>
          <w:sz w:val="22"/>
          <w:szCs w:val="22"/>
        </w:rPr>
        <w:t>sufficiently</w:t>
      </w:r>
      <w:r w:rsidR="00202E98" w:rsidRPr="005A5A0D">
        <w:rPr>
          <w:sz w:val="22"/>
          <w:szCs w:val="22"/>
        </w:rPr>
        <w:t xml:space="preserve"> </w:t>
      </w:r>
      <w:r w:rsidR="00202E98">
        <w:rPr>
          <w:sz w:val="22"/>
          <w:szCs w:val="22"/>
        </w:rPr>
        <w:t>stabilized</w:t>
      </w:r>
      <w:r w:rsidR="00202E98" w:rsidRPr="005A5A0D">
        <w:rPr>
          <w:sz w:val="22"/>
          <w:szCs w:val="22"/>
        </w:rPr>
        <w:t xml:space="preserve">, </w:t>
      </w:r>
      <w:r w:rsidR="00E6053A">
        <w:rPr>
          <w:sz w:val="22"/>
          <w:szCs w:val="22"/>
        </w:rPr>
        <w:t>cyclisation</w:t>
      </w:r>
      <w:r w:rsidR="004D0173">
        <w:rPr>
          <w:sz w:val="22"/>
          <w:szCs w:val="22"/>
        </w:rPr>
        <w:t xml:space="preserve"> </w:t>
      </w:r>
      <w:r w:rsidR="00202E98" w:rsidRPr="005A5A0D">
        <w:rPr>
          <w:sz w:val="22"/>
          <w:szCs w:val="22"/>
        </w:rPr>
        <w:t xml:space="preserve">of the </w:t>
      </w:r>
      <w:r w:rsidR="003B5B1F">
        <w:rPr>
          <w:sz w:val="22"/>
          <w:szCs w:val="22"/>
        </w:rPr>
        <w:t xml:space="preserve">more reactive </w:t>
      </w:r>
      <w:r w:rsidR="00202E98" w:rsidRPr="005A5A0D">
        <w:rPr>
          <w:sz w:val="22"/>
          <w:szCs w:val="22"/>
        </w:rPr>
        <w:t xml:space="preserve">C1 radical to the imine </w:t>
      </w:r>
      <w:r w:rsidR="000E6CAE">
        <w:rPr>
          <w:sz w:val="22"/>
          <w:szCs w:val="22"/>
        </w:rPr>
        <w:t xml:space="preserve">(6-exo-trig) </w:t>
      </w:r>
      <w:r w:rsidR="00202E98" w:rsidRPr="005A5A0D">
        <w:rPr>
          <w:sz w:val="22"/>
          <w:szCs w:val="22"/>
        </w:rPr>
        <w:t>should occur</w:t>
      </w:r>
      <w:r w:rsidR="000E6CAE">
        <w:rPr>
          <w:sz w:val="22"/>
          <w:szCs w:val="22"/>
        </w:rPr>
        <w:t xml:space="preserve"> more readily</w:t>
      </w:r>
      <w:r w:rsidR="003B5B1F">
        <w:rPr>
          <w:sz w:val="22"/>
          <w:szCs w:val="22"/>
        </w:rPr>
        <w:t xml:space="preserve">. </w:t>
      </w:r>
      <w:r w:rsidR="00045A4B">
        <w:rPr>
          <w:sz w:val="22"/>
          <w:szCs w:val="22"/>
        </w:rPr>
        <w:t xml:space="preserve">Subsequent </w:t>
      </w:r>
      <w:r w:rsidR="00202E98" w:rsidRPr="005A5A0D">
        <w:rPr>
          <w:sz w:val="22"/>
          <w:szCs w:val="22"/>
        </w:rPr>
        <w:t>radical-radical coupling of the C-2 radical with the resulting N-centred radical</w:t>
      </w:r>
      <w:r w:rsidR="00045A4B">
        <w:rPr>
          <w:sz w:val="22"/>
          <w:szCs w:val="22"/>
        </w:rPr>
        <w:t xml:space="preserve"> would then give the aza [2+2] bridged bicycle</w:t>
      </w:r>
      <w:r w:rsidR="000E7853">
        <w:rPr>
          <w:sz w:val="22"/>
          <w:szCs w:val="22"/>
        </w:rPr>
        <w:t xml:space="preserve"> </w:t>
      </w:r>
      <w:r w:rsidR="00202E98">
        <w:rPr>
          <w:sz w:val="22"/>
          <w:szCs w:val="22"/>
        </w:rPr>
        <w:t>(</w:t>
      </w:r>
      <w:r w:rsidR="00202E98">
        <w:rPr>
          <w:rFonts w:hint="eastAsia"/>
          <w:sz w:val="22"/>
          <w:szCs w:val="22"/>
        </w:rPr>
        <w:t>Fig</w:t>
      </w:r>
      <w:r w:rsidR="00202E98">
        <w:rPr>
          <w:sz w:val="22"/>
          <w:szCs w:val="22"/>
        </w:rPr>
        <w:t xml:space="preserve"> 1</w:t>
      </w:r>
      <w:r w:rsidR="00202E98">
        <w:rPr>
          <w:rFonts w:hint="eastAsia"/>
          <w:sz w:val="22"/>
          <w:szCs w:val="22"/>
        </w:rPr>
        <w:t>g</w:t>
      </w:r>
      <w:r w:rsidR="00202E98">
        <w:rPr>
          <w:sz w:val="22"/>
          <w:szCs w:val="22"/>
        </w:rPr>
        <w:t>)</w:t>
      </w:r>
      <w:r w:rsidR="00202E98">
        <w:rPr>
          <w:rFonts w:hint="eastAsia"/>
          <w:sz w:val="22"/>
          <w:szCs w:val="22"/>
        </w:rPr>
        <w:t xml:space="preserve">.  </w:t>
      </w:r>
    </w:p>
    <w:p w14:paraId="30C7B8B1" w14:textId="14F3B6BB" w:rsidR="00531C16" w:rsidRPr="002254C8" w:rsidRDefault="00EF5635" w:rsidP="005C267F">
      <w:pPr>
        <w:rPr>
          <w:sz w:val="22"/>
          <w:szCs w:val="22"/>
        </w:rPr>
      </w:pPr>
      <w:r>
        <w:rPr>
          <w:noProof/>
        </w:rPr>
        <w:object w:dxaOrig="22236" w:dyaOrig="22049" w14:anchorId="537FCA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alt="" style="width:481.55pt;height:477.4pt;mso-width-percent:0;mso-height-percent:0;mso-width-percent:0;mso-height-percent:0" o:ole="">
            <v:imagedata r:id="rId9" o:title=""/>
          </v:shape>
          <o:OLEObject Type="Embed" ProgID="ChemDraw.Document.6.0" ShapeID="_x0000_i1031" DrawAspect="Content" ObjectID="_1794341991" r:id="rId10"/>
        </w:object>
      </w:r>
    </w:p>
    <w:p w14:paraId="42A8FA51" w14:textId="192F904C" w:rsidR="00017458" w:rsidRDefault="00AF6CE0" w:rsidP="009A6AF2">
      <w:pPr>
        <w:jc w:val="both"/>
      </w:pPr>
      <w:r w:rsidRPr="00524365">
        <w:t>To evaluate our hypothesis</w:t>
      </w:r>
      <w:r>
        <w:t xml:space="preserve">, aza-1,6-diene xx was chosen as the </w:t>
      </w:r>
      <w:r w:rsidR="00DA2C1C">
        <w:t xml:space="preserve">model cycloaddition </w:t>
      </w:r>
      <w:r w:rsidR="00F848A2">
        <w:t>precursor</w:t>
      </w:r>
      <w:r w:rsidR="00C33CDC">
        <w:t xml:space="preserve">. </w:t>
      </w:r>
      <w:r w:rsidR="00F848A2">
        <w:t xml:space="preserve"> </w:t>
      </w:r>
      <w:r w:rsidR="00C8277A">
        <w:t xml:space="preserve">This </w:t>
      </w:r>
      <w:r w:rsidR="007F2420">
        <w:t>substrate</w:t>
      </w:r>
      <w:r w:rsidR="00C8277A">
        <w:t xml:space="preserve"> </w:t>
      </w:r>
      <w:r w:rsidR="007F2420">
        <w:t xml:space="preserve">bears a </w:t>
      </w:r>
      <w:r w:rsidR="003E4CB6" w:rsidRPr="003E4CB6">
        <w:t xml:space="preserve">styrene </w:t>
      </w:r>
      <w:r w:rsidR="007F2420">
        <w:t>which</w:t>
      </w:r>
      <w:r w:rsidR="003E4CB6" w:rsidRPr="003E4CB6">
        <w:t xml:space="preserve"> has a lower triplet energy than </w:t>
      </w:r>
      <w:r w:rsidR="001E79C0">
        <w:t>hydrazon</w:t>
      </w:r>
      <w:r w:rsidR="003E4CB6" w:rsidRPr="003E4CB6">
        <w:t>es</w:t>
      </w:r>
      <w:r w:rsidR="00FC6375">
        <w:fldChar w:fldCharType="begin"/>
      </w:r>
      <w:r w:rsidR="00FC5782">
        <w:instrText xml:space="preserve"> ADDIN EN.CITE &lt;EndNote&gt;&lt;Cite&gt;&lt;Author&gt;Becker&lt;/Author&gt;&lt;Year&gt;2019&lt;/Year&gt;&lt;RecNum&gt;37&lt;/RecNum&gt;&lt;DisplayText&gt;&lt;style face="superscript"&gt;12&lt;/style&gt;&lt;/DisplayText&gt;&lt;record&gt;&lt;rec-number&gt;37&lt;/rec-number&gt;&lt;foreign-keys&gt;&lt;key app="EN" db-id="0vwfad90tezvwmedwz8ve25qsz5vs9z9avrw" timestamp="1729535897"&gt;37&lt;/key&gt;&lt;/foreign-keys&gt;&lt;ref-type name="Journal Article"&gt;17&lt;/ref-type&gt;&lt;contributors&gt;&lt;authors&gt;&lt;author&gt;Becker, Marc R.&lt;/author&gt;&lt;author&gt;Richardson, Alistair D.&lt;/author&gt;&lt;author&gt;Schindler, Corinna S.&lt;/author&gt;&lt;/authors&gt;&lt;/contributors&gt;&lt;titles&gt;&lt;title&gt;Functionalized azetidines via visible light-enabled aza Paternò-Büchi reactions&lt;/title&gt;&lt;secondary-title&gt;Nature Communications&lt;/secondary-title&gt;&lt;/titles&gt;&lt;periodical&gt;&lt;full-title&gt;Nature Communications&lt;/full-title&gt;&lt;/periodical&gt;&lt;pages&gt;5095&lt;/pages&gt;&lt;volume&gt;10&lt;/volume&gt;&lt;number&gt;1&lt;/number&gt;&lt;dates&gt;&lt;year&gt;2019&lt;/year&gt;&lt;pub-dates&gt;&lt;date&gt;2019/11/08&lt;/date&gt;&lt;/pub-dates&gt;&lt;/dates&gt;&lt;isbn&gt;2041-1723&lt;/isbn&gt;&lt;urls&gt;&lt;related-urls&gt;&lt;url&gt;https://doi.org/10.1038/s41467-019-13072-x&lt;/url&gt;&lt;/related-urls&gt;&lt;/urls&gt;&lt;electronic-resource-num&gt;10.1038/s41467-019-13072-x&lt;/electronic-resource-num&gt;&lt;/record&gt;&lt;/Cite&gt;&lt;/EndNote&gt;</w:instrText>
      </w:r>
      <w:r w:rsidR="00FC6375">
        <w:fldChar w:fldCharType="separate"/>
      </w:r>
      <w:r w:rsidR="00FC5782" w:rsidRPr="00FC5782">
        <w:rPr>
          <w:noProof/>
          <w:vertAlign w:val="superscript"/>
        </w:rPr>
        <w:t>12</w:t>
      </w:r>
      <w:r w:rsidR="00FC6375">
        <w:fldChar w:fldCharType="end"/>
      </w:r>
      <w:r w:rsidR="007F2420">
        <w:t xml:space="preserve"> and </w:t>
      </w:r>
      <w:r w:rsidR="007D7534">
        <w:t>so</w:t>
      </w:r>
      <w:r w:rsidR="00382126">
        <w:rPr>
          <w:rFonts w:hint="eastAsia"/>
          <w:lang w:val="en"/>
        </w:rPr>
        <w:t xml:space="preserve"> </w:t>
      </w:r>
      <w:r w:rsidR="00CF29BA" w:rsidRPr="001B1558">
        <w:t xml:space="preserve">can </w:t>
      </w:r>
      <w:r w:rsidR="002D2450">
        <w:t xml:space="preserve">be </w:t>
      </w:r>
      <w:r w:rsidR="00CF29BA" w:rsidRPr="001B1558">
        <w:t xml:space="preserve">selectively </w:t>
      </w:r>
      <w:r w:rsidR="002D2450">
        <w:t xml:space="preserve">excited to the triplet state with </w:t>
      </w:r>
      <w:r w:rsidR="009C2740">
        <w:t>a</w:t>
      </w:r>
      <w:r w:rsidR="00CF29BA" w:rsidRPr="001B1558">
        <w:t xml:space="preserve"> photosensitizer </w:t>
      </w:r>
      <w:r w:rsidR="007437D3">
        <w:t>through</w:t>
      </w:r>
      <w:r w:rsidR="00CF29BA" w:rsidRPr="001B1558">
        <w:t xml:space="preserve"> an energy transfer process.</w:t>
      </w:r>
      <w:r w:rsidR="003E2EA5">
        <w:t xml:space="preserve"> </w:t>
      </w:r>
      <w:r w:rsidR="00C47041">
        <w:lastRenderedPageBreak/>
        <w:t xml:space="preserve">After evaluation of the </w:t>
      </w:r>
      <w:r w:rsidR="00C47041" w:rsidRPr="009D5284">
        <w:t xml:space="preserve">influence of </w:t>
      </w:r>
      <w:r w:rsidR="00B6173D">
        <w:t>different parameters</w:t>
      </w:r>
      <w:r w:rsidR="001A6ECA">
        <w:t>,</w:t>
      </w:r>
      <w:r w:rsidR="00B6173D">
        <w:t xml:space="preserve"> we discovered that the reaction was feasible</w:t>
      </w:r>
      <w:r w:rsidR="00BC7579">
        <w:t>,</w:t>
      </w:r>
      <w:r w:rsidR="00B6173D">
        <w:t xml:space="preserve"> </w:t>
      </w:r>
      <w:r w:rsidR="00AE4847">
        <w:t xml:space="preserve">and the product could be obtained in 70% yield </w:t>
      </w:r>
      <w:r w:rsidR="00017458">
        <w:t>together with a small amount of the fused product</w:t>
      </w:r>
      <w:r w:rsidR="00BC7579">
        <w:t xml:space="preserve"> (~10%)</w:t>
      </w:r>
      <w:r w:rsidR="00017458">
        <w:t>. Key findings from the optimisation studies are presented in Table 1.</w:t>
      </w:r>
      <w:r w:rsidR="00BC7579">
        <w:t xml:space="preserve"> [Discuss them</w:t>
      </w:r>
      <w:r w:rsidR="00103539">
        <w:t>. Show best conditions in scheme and then variatio</w:t>
      </w:r>
      <w:r w:rsidR="002F6478">
        <w:t>ns</w:t>
      </w:r>
      <w:r w:rsidR="00103539">
        <w:t xml:space="preserve"> in the table</w:t>
      </w:r>
      <w:r w:rsidR="00BC7579">
        <w:t>]</w:t>
      </w:r>
    </w:p>
    <w:p w14:paraId="370E2EDB" w14:textId="242ABF6D" w:rsidR="00A11403" w:rsidRDefault="00EF5635" w:rsidP="00A36031">
      <w:pPr>
        <w:jc w:val="both"/>
      </w:pPr>
      <w:r w:rsidRPr="00EE350F">
        <w:rPr>
          <w:noProof/>
          <w:sz w:val="28"/>
          <w:szCs w:val="28"/>
        </w:rPr>
        <w:object w:dxaOrig="6640" w:dyaOrig="8877" w14:anchorId="452145ED">
          <v:shape id="_x0000_i1030" type="#_x0000_t75" alt="" style="width:267.15pt;height:352.15pt;mso-width-percent:0;mso-height-percent:0;mso-width-percent:0;mso-height-percent:0" o:ole="">
            <v:imagedata r:id="rId11" o:title=""/>
          </v:shape>
          <o:OLEObject Type="Embed" ProgID="ChemDraw.Document.6.0" ShapeID="_x0000_i1030" DrawAspect="Content" ObjectID="_1794341992" r:id="rId12"/>
        </w:object>
      </w:r>
    </w:p>
    <w:p w14:paraId="788E2055" w14:textId="223E07BA" w:rsidR="00BF7E6D" w:rsidRDefault="002F6478" w:rsidP="00A36031">
      <w:pPr>
        <w:jc w:val="both"/>
      </w:pPr>
      <w:r>
        <w:t>Having established the</w:t>
      </w:r>
      <w:r w:rsidR="008337FE" w:rsidRPr="008337FE">
        <w:t xml:space="preserve"> optimized conditions, we </w:t>
      </w:r>
      <w:r>
        <w:t xml:space="preserve">then </w:t>
      </w:r>
      <w:r w:rsidR="008337FE" w:rsidRPr="008337FE">
        <w:t>explored the substrate scope</w:t>
      </w:r>
      <w:r w:rsidR="009A2AC0">
        <w:t xml:space="preserve">. </w:t>
      </w:r>
      <w:r>
        <w:t>A</w:t>
      </w:r>
      <w:r w:rsidR="00BD4CA3" w:rsidRPr="00BD4CA3">
        <w:t xml:space="preserve"> variety of </w:t>
      </w:r>
      <w:r w:rsidR="0043456A">
        <w:t>alkenes</w:t>
      </w:r>
      <w:r w:rsidR="00BD4CA3" w:rsidRPr="00BD4CA3">
        <w:t xml:space="preserve"> including electron</w:t>
      </w:r>
      <w:r w:rsidR="009A2AC0">
        <w:t>-</w:t>
      </w:r>
      <w:r w:rsidR="00BD4CA3" w:rsidRPr="00BD4CA3">
        <w:t>rich</w:t>
      </w:r>
      <w:r w:rsidR="002E05D9">
        <w:t>,</w:t>
      </w:r>
      <w:r w:rsidR="00B6280C">
        <w:t xml:space="preserve"> </w:t>
      </w:r>
      <w:r w:rsidR="00BD4CA3" w:rsidRPr="00BD4CA3">
        <w:t>electron-</w:t>
      </w:r>
      <w:r w:rsidR="00B6280C" w:rsidRPr="00BD4CA3">
        <w:t>deficient</w:t>
      </w:r>
      <w:r w:rsidR="00B6280C">
        <w:t xml:space="preserve"> (XX-XX)</w:t>
      </w:r>
      <w:r w:rsidR="00346C83">
        <w:t xml:space="preserve">, </w:t>
      </w:r>
      <w:r w:rsidR="002E05D9">
        <w:t xml:space="preserve">and </w:t>
      </w:r>
      <w:r w:rsidR="00346C83">
        <w:t xml:space="preserve">heteroaryl </w:t>
      </w:r>
      <w:r w:rsidR="0043456A">
        <w:t>styrenes</w:t>
      </w:r>
      <w:r w:rsidR="00680C3E">
        <w:t xml:space="preserve"> </w:t>
      </w:r>
      <w:r w:rsidR="00346C83">
        <w:t>(xx-xx)</w:t>
      </w:r>
      <w:r w:rsidR="000C1351">
        <w:t xml:space="preserve"> </w:t>
      </w:r>
      <w:r w:rsidR="00680C3E">
        <w:t xml:space="preserve">could be employed giving </w:t>
      </w:r>
      <w:r w:rsidR="00BD4CA3" w:rsidRPr="00BD4CA3">
        <w:t xml:space="preserve">the corresponding </w:t>
      </w:r>
      <w:r w:rsidR="000C1351">
        <w:t>3,6-diaza-[3.1.1]</w:t>
      </w:r>
      <w:r w:rsidR="00BD4CA3" w:rsidRPr="00BD4CA3">
        <w:t xml:space="preserve"> in </w:t>
      </w:r>
      <w:r w:rsidR="00680C3E">
        <w:t>moderate-</w:t>
      </w:r>
      <w:r w:rsidR="007D20E1">
        <w:t xml:space="preserve"> </w:t>
      </w:r>
      <w:r w:rsidR="000C1351">
        <w:t>good yield</w:t>
      </w:r>
      <w:r w:rsidR="007D20E1">
        <w:t>s</w:t>
      </w:r>
      <w:r w:rsidR="000C1351">
        <w:t>.</w:t>
      </w:r>
      <w:r w:rsidR="00D02A53" w:rsidRPr="00D02A53">
        <w:t xml:space="preserve"> </w:t>
      </w:r>
      <w:r w:rsidR="00D02A53">
        <w:t>T</w:t>
      </w:r>
      <w:r w:rsidR="00D02A53" w:rsidRPr="00D02A53">
        <w:t>h</w:t>
      </w:r>
      <w:r w:rsidR="0043456A">
        <w:t xml:space="preserve">is was further extended </w:t>
      </w:r>
      <w:r w:rsidR="00212C0F">
        <w:t xml:space="preserve">to incorporate </w:t>
      </w:r>
      <w:r w:rsidR="00D02A53" w:rsidRPr="00D02A53">
        <w:t>ar</w:t>
      </w:r>
      <w:r w:rsidR="00212C0F">
        <w:t>omatic</w:t>
      </w:r>
      <w:r w:rsidR="00D02A53" w:rsidRPr="00D02A53">
        <w:t xml:space="preserve"> fragment</w:t>
      </w:r>
      <w:r w:rsidR="00212C0F">
        <w:t>s</w:t>
      </w:r>
      <w:r w:rsidR="00D02A53" w:rsidRPr="00D02A53">
        <w:t xml:space="preserve"> of</w:t>
      </w:r>
      <w:r w:rsidR="00D02A53">
        <w:t xml:space="preserve"> 6 marketed </w:t>
      </w:r>
      <w:r w:rsidR="00212C0F">
        <w:t xml:space="preserve">pharmaceuticals </w:t>
      </w:r>
      <w:r w:rsidR="009F7998">
        <w:t>(XX-XX) demonstrating</w:t>
      </w:r>
      <w:r w:rsidR="005E4EF9">
        <w:t xml:space="preserve"> the </w:t>
      </w:r>
      <w:r w:rsidR="00BA7F62">
        <w:t xml:space="preserve">very </w:t>
      </w:r>
      <w:r w:rsidR="005E4EF9">
        <w:t>broad functional group tolerance of the new process</w:t>
      </w:r>
      <w:r w:rsidR="008A4821" w:rsidRPr="008A4821">
        <w:t>.</w:t>
      </w:r>
      <w:r w:rsidR="00332865">
        <w:t xml:space="preserve"> </w:t>
      </w:r>
      <w:r w:rsidR="007D3C49">
        <w:t>Importantly, the reaction was not limited to styrenes</w:t>
      </w:r>
      <w:r w:rsidR="008E7A75">
        <w:t xml:space="preserve">, but could </w:t>
      </w:r>
      <w:r w:rsidR="00BF7E6D">
        <w:t xml:space="preserve">also </w:t>
      </w:r>
      <w:r w:rsidR="008E7A75">
        <w:t>be extended to dienes</w:t>
      </w:r>
      <w:r w:rsidR="00BF7E6D">
        <w:t xml:space="preserve">. </w:t>
      </w:r>
      <w:r w:rsidR="00E60584">
        <w:t>Interestingly, in this case the reactions were even more selective for formation of the bridged bicycle</w:t>
      </w:r>
      <w:r w:rsidR="00412808">
        <w:t xml:space="preserve">, none of the </w:t>
      </w:r>
      <w:r w:rsidR="00E60584">
        <w:t>fused bicycle</w:t>
      </w:r>
      <w:r w:rsidR="00412808">
        <w:t xml:space="preserve"> was observed</w:t>
      </w:r>
      <w:r w:rsidR="00886812">
        <w:t xml:space="preserve">, and </w:t>
      </w:r>
      <w:r w:rsidR="00DD0D6A">
        <w:t xml:space="preserve">it was </w:t>
      </w:r>
      <w:r w:rsidR="00886812">
        <w:t>higher yielding</w:t>
      </w:r>
      <w:r w:rsidR="00412808">
        <w:t xml:space="preserve">. Ketones were poor substrates </w:t>
      </w:r>
      <w:r w:rsidR="00E00DDB">
        <w:t xml:space="preserve">presumably because of the </w:t>
      </w:r>
      <w:r w:rsidR="00766510">
        <w:t>difficulties in generating the triplet excited state (true?)</w:t>
      </w:r>
      <w:r w:rsidR="00E60584">
        <w:t xml:space="preserve">. </w:t>
      </w:r>
    </w:p>
    <w:p w14:paraId="536220E2" w14:textId="37537965" w:rsidR="00416947" w:rsidRDefault="00762668" w:rsidP="00EA33C4">
      <w:pPr>
        <w:jc w:val="both"/>
        <w:rPr>
          <w:lang w:val="en"/>
        </w:rPr>
      </w:pPr>
      <w:r>
        <w:t xml:space="preserve">The scope of the tether between the styrene and </w:t>
      </w:r>
      <w:r w:rsidR="00CC3EEE">
        <w:t>hydrazone was also explored. I</w:t>
      </w:r>
      <w:r w:rsidR="002B2893" w:rsidRPr="002B2893">
        <w:rPr>
          <w:lang w:val="en"/>
        </w:rPr>
        <w:t xml:space="preserve">n addition to N-Ts, </w:t>
      </w:r>
      <w:r w:rsidR="005D2F37">
        <w:rPr>
          <w:lang w:val="en"/>
        </w:rPr>
        <w:t>N-Cs</w:t>
      </w:r>
      <w:r w:rsidR="00BA10C3">
        <w:rPr>
          <w:lang w:val="en"/>
        </w:rPr>
        <w:t xml:space="preserve"> XX</w:t>
      </w:r>
      <w:r w:rsidR="005D2F37">
        <w:rPr>
          <w:lang w:val="en"/>
        </w:rPr>
        <w:t xml:space="preserve"> </w:t>
      </w:r>
      <w:r w:rsidR="00B41477">
        <w:rPr>
          <w:lang w:val="en"/>
        </w:rPr>
        <w:t xml:space="preserve">[what is this?] </w:t>
      </w:r>
      <w:r w:rsidR="005D2F37">
        <w:rPr>
          <w:lang w:val="en"/>
        </w:rPr>
        <w:t xml:space="preserve">could also be employed as well as </w:t>
      </w:r>
      <w:r w:rsidR="001B51AB">
        <w:rPr>
          <w:lang w:val="en"/>
        </w:rPr>
        <w:t xml:space="preserve">ether </w:t>
      </w:r>
      <w:r w:rsidR="00BA10C3">
        <w:rPr>
          <w:lang w:val="en"/>
        </w:rPr>
        <w:t xml:space="preserve">XX </w:t>
      </w:r>
      <w:r w:rsidR="001B51AB">
        <w:rPr>
          <w:lang w:val="en"/>
        </w:rPr>
        <w:t>and all-carbon linkers</w:t>
      </w:r>
      <w:r w:rsidR="00BA10C3">
        <w:rPr>
          <w:lang w:val="en"/>
        </w:rPr>
        <w:t xml:space="preserve"> XX</w:t>
      </w:r>
      <w:r w:rsidR="00713B88">
        <w:rPr>
          <w:lang w:val="en"/>
        </w:rPr>
        <w:t xml:space="preserve">. </w:t>
      </w:r>
    </w:p>
    <w:p w14:paraId="226F5D23" w14:textId="270B9E15" w:rsidR="004637DB" w:rsidRDefault="00562EC0" w:rsidP="00EA33C4">
      <w:pPr>
        <w:jc w:val="both"/>
      </w:pPr>
      <w:r>
        <w:rPr>
          <w:lang w:val="en"/>
        </w:rPr>
        <w:t>In addition to N-OMe oximes, i</w:t>
      </w:r>
      <w:r w:rsidR="00525575">
        <w:rPr>
          <w:lang w:val="en"/>
        </w:rPr>
        <w:t xml:space="preserve">t was also found that a </w:t>
      </w:r>
      <w:r>
        <w:rPr>
          <w:lang w:val="en"/>
        </w:rPr>
        <w:t xml:space="preserve">broader </w:t>
      </w:r>
      <w:r w:rsidR="00525575">
        <w:rPr>
          <w:lang w:val="en"/>
        </w:rPr>
        <w:t xml:space="preserve">range of </w:t>
      </w:r>
      <w:r w:rsidR="00654690" w:rsidRPr="00654690">
        <w:t xml:space="preserve">oximes and hydrazones </w:t>
      </w:r>
      <w:r w:rsidR="0016290E">
        <w:t>could be employed</w:t>
      </w:r>
      <w:r w:rsidR="00525575">
        <w:t>, including the parent oxime (N-OH)</w:t>
      </w:r>
      <w:r>
        <w:t xml:space="preserve">. The product XX was found to be unstable and rearranged to the amine XX through a Meisenheimer rearrangement, but it could be acylated with by Ac2O to give the stable acetoxy derivative XX which turned out to be a key intermediate in further functionalisations. </w:t>
      </w:r>
      <w:r w:rsidR="00525575">
        <w:t xml:space="preserve">Other derivatives that could be employed included </w:t>
      </w:r>
      <w:r w:rsidR="00525575">
        <w:lastRenderedPageBreak/>
        <w:t>the N-OBn and hydrazones</w:t>
      </w:r>
      <w:r w:rsidR="00CA516A">
        <w:t xml:space="preserve"> bearing a variety of substituents</w:t>
      </w:r>
      <w:r>
        <w:t xml:space="preserve">. </w:t>
      </w:r>
      <w:r w:rsidR="00654690" w:rsidRPr="0016290E">
        <w:rPr>
          <w:highlight w:val="yellow"/>
        </w:rPr>
        <w:t xml:space="preserve">It is important to note that </w:t>
      </w:r>
      <w:r w:rsidR="004F43F4" w:rsidRPr="0016290E">
        <w:rPr>
          <w:highlight w:val="yellow"/>
        </w:rPr>
        <w:t>most of</w:t>
      </w:r>
      <w:r w:rsidR="0012174F" w:rsidRPr="0016290E">
        <w:rPr>
          <w:highlight w:val="yellow"/>
        </w:rPr>
        <w:t xml:space="preserve"> the </w:t>
      </w:r>
      <w:r w:rsidR="00654690" w:rsidRPr="0016290E">
        <w:rPr>
          <w:highlight w:val="yellow"/>
        </w:rPr>
        <w:t>substrates were prepared and used as mixtures of E/Z oxime or hydrazone isomers.</w:t>
      </w:r>
    </w:p>
    <w:p w14:paraId="33429493" w14:textId="77777777" w:rsidR="00CA516A" w:rsidRPr="00AA6E32" w:rsidRDefault="00CA516A" w:rsidP="00EA33C4">
      <w:pPr>
        <w:jc w:val="both"/>
      </w:pPr>
    </w:p>
    <w:p w14:paraId="386B4179" w14:textId="6F552BB7" w:rsidR="00374E00" w:rsidRDefault="00EF5635" w:rsidP="0004663C">
      <w:pPr>
        <w:jc w:val="center"/>
      </w:pPr>
      <w:r w:rsidRPr="00CA5B34">
        <w:rPr>
          <w:noProof/>
        </w:rPr>
        <w:object w:dxaOrig="15410" w:dyaOrig="22226" w14:anchorId="077649CE">
          <v:shape id="_x0000_i1029" type="#_x0000_t75" alt="" style="width:460.7pt;height:662.1pt;mso-width-percent:0;mso-height-percent:0;mso-width-percent:0;mso-height-percent:0" o:ole="">
            <v:imagedata r:id="rId13" o:title=""/>
          </v:shape>
          <o:OLEObject Type="Embed" ProgID="ChemDraw.Document.6.0" ShapeID="_x0000_i1029" DrawAspect="Content" ObjectID="_1794341993" r:id="rId14"/>
        </w:object>
      </w:r>
    </w:p>
    <w:p w14:paraId="408F6D32" w14:textId="77777777" w:rsidR="009A2D5C" w:rsidRDefault="009A2D5C" w:rsidP="0004663C">
      <w:pPr>
        <w:jc w:val="center"/>
      </w:pPr>
    </w:p>
    <w:p w14:paraId="1C4A9775" w14:textId="34CB9F29" w:rsidR="00CA516A" w:rsidRDefault="00CA516A" w:rsidP="00CA516A">
      <w:pPr>
        <w:jc w:val="both"/>
      </w:pPr>
      <w:r w:rsidRPr="009B32C5">
        <w:lastRenderedPageBreak/>
        <w:t>The azetidine N–O</w:t>
      </w:r>
      <w:r>
        <w:t>Me</w:t>
      </w:r>
      <w:r w:rsidRPr="009B32C5">
        <w:t xml:space="preserve"> bond </w:t>
      </w:r>
      <w:r>
        <w:t xml:space="preserve">was found to be resistant to cleavage without destroying the sensitive arylazetidine group. We reasoned that the acetoxy derivative, having a more polarised N-O bond would be more readily cleaved and explored different reducing agents, discovering that </w:t>
      </w:r>
      <w:r>
        <w:rPr>
          <w:rFonts w:hint="eastAsia"/>
        </w:rPr>
        <w:t>iron</w:t>
      </w:r>
      <w:r w:rsidRPr="009B32C5">
        <w:t xml:space="preserve"> metal</w:t>
      </w:r>
      <w:r>
        <w:rPr>
          <w:rFonts w:hint="eastAsia"/>
        </w:rPr>
        <w:t xml:space="preserve"> power</w:t>
      </w:r>
      <w:r>
        <w:t xml:space="preserve"> was highly effective,</w:t>
      </w:r>
      <w:r>
        <w:fldChar w:fldCharType="begin"/>
      </w:r>
      <w:r>
        <w:instrText xml:space="preserve"> ADDIN EN.CITE &lt;EndNote&gt;&lt;Cite&gt;&lt;Author&gt;Campbell&lt;/Author&gt;&lt;Year&gt;2023&lt;/Year&gt;&lt;RecNum&gt;50&lt;/RecNum&gt;&lt;DisplayText&gt;&lt;style face="superscript"&gt;23&lt;/style&gt;&lt;/DisplayText&gt;&lt;record&gt;&lt;rec-number&gt;50&lt;/rec-number&gt;&lt;foreign-keys&gt;&lt;key app="EN" db-id="0vwfad90tezvwmedwz8ve25qsz5vs9z9avrw" timestamp="1729545212"&gt;50&lt;/key&gt;&lt;/foreign-keys&gt;&lt;ref-type name="Journal Article"&gt;17&lt;/ref-type&gt;&lt;contributors&gt;&lt;authors&gt;&lt;author&gt;Campbell, Craig D.&lt;/author&gt;&lt;author&gt;Stewart, Malcolm I.&lt;/author&gt;&lt;/authors&gt;&lt;/contributors&gt;&lt;titles&gt;&lt;title&gt;Reflections on the Teaching Practices for the Reduction of Nitroarenes: Updating Methodologies and Considerations of the Mechanism&lt;/title&gt;&lt;secondary-title&gt;Journal of Chemical Education&lt;/secondary-title&gt;&lt;/titles&gt;&lt;periodical&gt;&lt;full-title&gt;Journal of Chemical Education&lt;/full-title&gt;&lt;abbr-1&gt;J. Chem. Educ.&lt;/abbr-1&gt;&lt;abbr-2&gt;J Chem Educ&lt;/abbr-2&gt;&lt;/periodical&gt;&lt;pages&gt;3171-3178&lt;/pages&gt;&lt;volume&gt;100&lt;/volume&gt;&lt;number&gt;9&lt;/number&gt;&lt;dates&gt;&lt;year&gt;2023&lt;/year&gt;&lt;pub-dates&gt;&lt;date&gt;2023/09/12&lt;/date&gt;&lt;/pub-dates&gt;&lt;/dates&gt;&lt;publisher&gt;American Chemical Society&lt;/publisher&gt;&lt;isbn&gt;0021-9584&lt;/isbn&gt;&lt;urls&gt;&lt;related-urls&gt;&lt;url&gt;https://doi.org/10.1021/acs.jchemed.3c00283&lt;/url&gt;&lt;/related-urls&gt;&lt;/urls&gt;&lt;electronic-resource-num&gt;10.1021/acs.jchemed.3c00283&lt;/electronic-resource-num&gt;&lt;/record&gt;&lt;/Cite&gt;&lt;/EndNote&gt;</w:instrText>
      </w:r>
      <w:r>
        <w:fldChar w:fldCharType="separate"/>
      </w:r>
      <w:r w:rsidRPr="00FC5782">
        <w:rPr>
          <w:noProof/>
          <w:vertAlign w:val="superscript"/>
        </w:rPr>
        <w:t>23</w:t>
      </w:r>
      <w:r>
        <w:fldChar w:fldCharType="end"/>
      </w:r>
      <w:r>
        <w:t xml:space="preserve"> </w:t>
      </w:r>
      <w:r w:rsidRPr="009B32C5">
        <w:t xml:space="preserve">providing </w:t>
      </w:r>
      <w:r>
        <w:t>NH</w:t>
      </w:r>
      <w:r w:rsidRPr="009B32C5">
        <w:t xml:space="preserve"> azetidine </w:t>
      </w:r>
      <w:r>
        <w:t xml:space="preserve">XX </w:t>
      </w:r>
      <w:r w:rsidRPr="009B32C5">
        <w:t>in 8</w:t>
      </w:r>
      <w:r>
        <w:rPr>
          <w:rFonts w:hint="eastAsia"/>
        </w:rPr>
        <w:t>5</w:t>
      </w:r>
      <w:r w:rsidRPr="009B32C5">
        <w:t>% yield</w:t>
      </w:r>
      <w:r>
        <w:rPr>
          <w:rFonts w:hint="eastAsia"/>
        </w:rPr>
        <w:t xml:space="preserve">.  This </w:t>
      </w:r>
      <w:r w:rsidR="00DB159D">
        <w:t>enabled a rapid derivatisation of this moiety</w:t>
      </w:r>
      <w:r w:rsidRPr="00A7144C">
        <w:t>; for</w:t>
      </w:r>
      <w:r w:rsidRPr="00D84125">
        <w:t xml:space="preserve"> example, treatment with </w:t>
      </w:r>
      <w:r w:rsidRPr="00212F05">
        <w:t xml:space="preserve">phenyl isocyanate </w:t>
      </w:r>
      <w:r>
        <w:rPr>
          <w:rFonts w:hint="eastAsia"/>
        </w:rPr>
        <w:t xml:space="preserve">or </w:t>
      </w:r>
      <w:r w:rsidRPr="00212F05">
        <w:t>phenyl iso</w:t>
      </w:r>
      <w:r>
        <w:rPr>
          <w:rFonts w:hint="eastAsia"/>
        </w:rPr>
        <w:t>thio</w:t>
      </w:r>
      <w:r w:rsidRPr="00212F05">
        <w:t>cyanate</w:t>
      </w:r>
      <w:r>
        <w:rPr>
          <w:rFonts w:hint="eastAsia"/>
        </w:rPr>
        <w:t xml:space="preserve"> </w:t>
      </w:r>
      <w:r w:rsidRPr="00D84125">
        <w:t xml:space="preserve">provided </w:t>
      </w:r>
      <w:r>
        <w:rPr>
          <w:rFonts w:hint="eastAsia"/>
        </w:rPr>
        <w:t>urea and thiourea</w:t>
      </w:r>
      <w:r w:rsidR="00DB159D">
        <w:t xml:space="preserve">s </w:t>
      </w:r>
      <w:r>
        <w:rPr>
          <w:rFonts w:hint="eastAsia"/>
        </w:rPr>
        <w:t xml:space="preserve">xx and xx, respectively. </w:t>
      </w:r>
      <w:r w:rsidR="00DB159D">
        <w:t>In addition</w:t>
      </w:r>
      <w:r>
        <w:rPr>
          <w:rFonts w:hint="eastAsia"/>
        </w:rPr>
        <w:t xml:space="preserve">, sulfonamide (xx), sulfamide (xx), carbamate (xx) and amide (xx) groups were all efficiently introduced, </w:t>
      </w:r>
      <w:r>
        <w:t>demonstrating</w:t>
      </w:r>
      <w:r w:rsidR="00DB159D">
        <w:t xml:space="preserve"> a broad range of functional groups that could be introduced</w:t>
      </w:r>
      <w:r>
        <w:rPr>
          <w:rFonts w:hint="eastAsia"/>
        </w:rPr>
        <w:t xml:space="preserve">. </w:t>
      </w:r>
    </w:p>
    <w:p w14:paraId="0DB6D8E3" w14:textId="77777777" w:rsidR="00CA516A" w:rsidRDefault="00CA516A" w:rsidP="00660113">
      <w:pPr>
        <w:jc w:val="both"/>
      </w:pPr>
    </w:p>
    <w:p w14:paraId="6C00E2EE" w14:textId="2C81B569" w:rsidR="005D0E18" w:rsidRDefault="009673BA" w:rsidP="00660113">
      <w:pPr>
        <w:jc w:val="both"/>
      </w:pPr>
      <w:r w:rsidRPr="009673BA">
        <w:t xml:space="preserve">The </w:t>
      </w:r>
      <w:r w:rsidR="00414B99" w:rsidRPr="009673BA">
        <w:t>vinyl</w:t>
      </w:r>
      <w:r w:rsidR="00414B99" w:rsidRPr="000540DF">
        <w:t xml:space="preserve"> azetidine </w:t>
      </w:r>
      <w:r w:rsidR="00414B99" w:rsidRPr="009673BA">
        <w:t>motif</w:t>
      </w:r>
      <w:r w:rsidR="00DB159D">
        <w:t>,</w:t>
      </w:r>
      <w:r w:rsidRPr="009673BA">
        <w:t xml:space="preserve"> readily accessible by this method</w:t>
      </w:r>
      <w:r w:rsidR="00DB159D">
        <w:t>,</w:t>
      </w:r>
      <w:r w:rsidRPr="009673BA">
        <w:t xml:space="preserve"> is synthetically powerful because it is amenable to a diverse set of high-yielding functionalization reactions</w:t>
      </w:r>
      <w:r w:rsidR="000540DF">
        <w:t xml:space="preserve">. </w:t>
      </w:r>
      <w:r w:rsidR="00DF2065" w:rsidRPr="00CF3A04">
        <w:t xml:space="preserve">As a demonstration of the versatility of the </w:t>
      </w:r>
      <w:r w:rsidR="00143231" w:rsidRPr="00CF3A04">
        <w:t>vinyl</w:t>
      </w:r>
      <w:r w:rsidR="00DF2065" w:rsidRPr="00CF3A04">
        <w:t xml:space="preserve"> group in this context, we explored conditions for the further conversion of compound </w:t>
      </w:r>
      <w:r w:rsidR="00143231" w:rsidRPr="00CF3A04">
        <w:rPr>
          <w:b/>
          <w:bCs/>
        </w:rPr>
        <w:t>xx</w:t>
      </w:r>
      <w:r w:rsidR="00DF2065" w:rsidRPr="00CF3A04">
        <w:t> into functionalized derivatives. First, we examined the scalability of this transformation and obtained an excellent yield (</w:t>
      </w:r>
      <w:r w:rsidR="00095C62" w:rsidRPr="00CF3A04">
        <w:t>85</w:t>
      </w:r>
      <w:r w:rsidR="00DF2065" w:rsidRPr="00CF3A04">
        <w:t xml:space="preserve">%) of cycloadduct on a gram scale. </w:t>
      </w:r>
      <w:r w:rsidR="005755E7">
        <w:t>H</w:t>
      </w:r>
      <w:r w:rsidR="002F482B" w:rsidRPr="002F482B">
        <w:t xml:space="preserve">ydrogenation </w:t>
      </w:r>
      <w:r w:rsidR="00DF2065" w:rsidRPr="005755E7">
        <w:t>of </w:t>
      </w:r>
      <w:r w:rsidR="002F482B" w:rsidRPr="005755E7">
        <w:t>xx</w:t>
      </w:r>
      <w:r w:rsidR="00DF2065" w:rsidRPr="005755E7">
        <w:t> yields product </w:t>
      </w:r>
      <w:r w:rsidR="002F482B" w:rsidRPr="005755E7">
        <w:t>xx</w:t>
      </w:r>
      <w:r w:rsidR="005755E7" w:rsidRPr="005755E7">
        <w:t xml:space="preserve"> and Hydroboration/oxidation provided alcohol</w:t>
      </w:r>
      <w:r w:rsidR="005755E7">
        <w:t xml:space="preserve"> XX</w:t>
      </w:r>
      <w:r w:rsidR="002F482B" w:rsidRPr="005755E7">
        <w:t>.</w:t>
      </w:r>
      <w:r w:rsidR="00802E00">
        <w:t xml:space="preserve"> </w:t>
      </w:r>
      <w:r w:rsidR="00447495" w:rsidRPr="00447495">
        <w:t>Ozonolysis followed</w:t>
      </w:r>
      <w:r w:rsidR="00447495">
        <w:t xml:space="preserve"> </w:t>
      </w:r>
      <w:r w:rsidR="00447495" w:rsidRPr="00447495">
        <w:t xml:space="preserve">by </w:t>
      </w:r>
      <w:r w:rsidR="00447495">
        <w:t xml:space="preserve">amination or </w:t>
      </w:r>
      <w:r w:rsidR="00447495" w:rsidRPr="00447495">
        <w:t xml:space="preserve">reduction gave </w:t>
      </w:r>
      <w:r w:rsidR="005C4B21">
        <w:t xml:space="preserve">oxime xx and </w:t>
      </w:r>
      <w:r w:rsidR="00447495" w:rsidRPr="00447495">
        <w:t xml:space="preserve">alcohol </w:t>
      </w:r>
      <w:r w:rsidR="005C4B21">
        <w:t xml:space="preserve">xx, </w:t>
      </w:r>
      <w:r w:rsidR="00A10A55">
        <w:t>respectively</w:t>
      </w:r>
      <w:r w:rsidR="00802E00">
        <w:t xml:space="preserve">. </w:t>
      </w:r>
      <w:r w:rsidR="005D0E18" w:rsidRPr="005D0E18">
        <w:rPr>
          <w:lang w:val="en"/>
        </w:rPr>
        <w:t>Further sulfonylation/reduction</w:t>
      </w:r>
      <w:r w:rsidR="009E24FB">
        <w:rPr>
          <w:rFonts w:hint="eastAsia"/>
          <w:lang w:val="en"/>
        </w:rPr>
        <w:t xml:space="preserve"> of </w:t>
      </w:r>
      <w:r w:rsidR="009E24FB" w:rsidRPr="00447495">
        <w:t xml:space="preserve">alcohol </w:t>
      </w:r>
      <w:r w:rsidR="009E24FB">
        <w:t>xx</w:t>
      </w:r>
      <w:r w:rsidR="009E24FB">
        <w:rPr>
          <w:rFonts w:hint="eastAsia"/>
        </w:rPr>
        <w:t xml:space="preserve"> gave</w:t>
      </w:r>
      <w:r w:rsidR="005733F7">
        <w:rPr>
          <w:rFonts w:hint="eastAsia"/>
        </w:rPr>
        <w:t xml:space="preserve"> methyl group in </w:t>
      </w:r>
      <w:r w:rsidR="005733F7">
        <w:t>α</w:t>
      </w:r>
      <w:r w:rsidR="005733F7">
        <w:rPr>
          <w:rFonts w:hint="eastAsia"/>
        </w:rPr>
        <w:t>-N position.</w:t>
      </w:r>
      <w:r w:rsidR="0052324D" w:rsidRPr="0052324D">
        <w:t xml:space="preserve"> </w:t>
      </w:r>
      <w:r w:rsidR="001D20D0">
        <w:t>C</w:t>
      </w:r>
      <w:r w:rsidR="001D20D0">
        <w:rPr>
          <w:rFonts w:hint="eastAsia"/>
        </w:rPr>
        <w:t xml:space="preserve">arboxylic acid </w:t>
      </w:r>
      <w:r w:rsidR="00036CA5">
        <w:rPr>
          <w:rFonts w:hint="eastAsia"/>
        </w:rPr>
        <w:t>could be generated</w:t>
      </w:r>
      <w:r w:rsidR="00036CA5" w:rsidRPr="00447495">
        <w:t xml:space="preserve"> </w:t>
      </w:r>
      <w:r w:rsidR="00036CA5">
        <w:rPr>
          <w:rFonts w:hint="eastAsia"/>
        </w:rPr>
        <w:t>through o</w:t>
      </w:r>
      <w:r w:rsidR="0052324D" w:rsidRPr="00447495">
        <w:t>zonolysis</w:t>
      </w:r>
      <w:r w:rsidR="00036CA5">
        <w:rPr>
          <w:rFonts w:hint="eastAsia"/>
        </w:rPr>
        <w:t>/</w:t>
      </w:r>
      <w:r w:rsidR="0052324D">
        <w:t>Pinnick</w:t>
      </w:r>
      <w:r w:rsidR="0052324D">
        <w:rPr>
          <w:rFonts w:hint="eastAsia"/>
        </w:rPr>
        <w:t xml:space="preserve"> ox</w:t>
      </w:r>
      <w:r w:rsidR="009A783A">
        <w:rPr>
          <w:rFonts w:hint="eastAsia"/>
        </w:rPr>
        <w:t>idation</w:t>
      </w:r>
      <w:r w:rsidR="00036CA5">
        <w:rPr>
          <w:rFonts w:hint="eastAsia"/>
        </w:rPr>
        <w:t xml:space="preserve">, which </w:t>
      </w:r>
      <w:r w:rsidR="00EF399D">
        <w:rPr>
          <w:rFonts w:hint="eastAsia"/>
        </w:rPr>
        <w:t xml:space="preserve">could be used to </w:t>
      </w:r>
      <w:r w:rsidR="00A90EA3">
        <w:t>give</w:t>
      </w:r>
      <w:r w:rsidR="00EF399D">
        <w:rPr>
          <w:rFonts w:hint="eastAsia"/>
        </w:rPr>
        <w:t xml:space="preserve"> </w:t>
      </w:r>
      <w:r w:rsidR="001519AA">
        <w:rPr>
          <w:rFonts w:hint="eastAsia"/>
        </w:rPr>
        <w:t>other carboxylic acid derivatives</w:t>
      </w:r>
      <w:r w:rsidR="00442349">
        <w:rPr>
          <w:rFonts w:hint="eastAsia"/>
        </w:rPr>
        <w:t xml:space="preserve"> xx. </w:t>
      </w:r>
      <w:r w:rsidR="00101964" w:rsidRPr="00101964">
        <w:rPr>
          <w:lang w:val="en"/>
        </w:rPr>
        <w:t xml:space="preserve">Unsubstituted </w:t>
      </w:r>
      <w:r w:rsidR="00101964">
        <w:rPr>
          <w:rFonts w:hint="eastAsia"/>
          <w:lang w:val="en"/>
        </w:rPr>
        <w:t>3,6-di-</w:t>
      </w:r>
      <w:r w:rsidR="00101964" w:rsidRPr="00244C61">
        <w:rPr>
          <w:rFonts w:hint="eastAsia"/>
          <w:i/>
          <w:iCs/>
          <w:lang w:val="en"/>
        </w:rPr>
        <w:t>N</w:t>
      </w:r>
      <w:r w:rsidR="00244C61">
        <w:rPr>
          <w:rFonts w:hint="eastAsia"/>
          <w:lang w:val="en"/>
        </w:rPr>
        <w:t>-[3.1.1]</w:t>
      </w:r>
      <w:r w:rsidR="00101964" w:rsidRPr="00101964">
        <w:rPr>
          <w:lang w:val="en"/>
        </w:rPr>
        <w:t xml:space="preserve"> skeleton c</w:t>
      </w:r>
      <w:r w:rsidR="00244C61">
        <w:rPr>
          <w:rFonts w:hint="eastAsia"/>
          <w:lang w:val="en"/>
        </w:rPr>
        <w:t>ould</w:t>
      </w:r>
      <w:r w:rsidR="00101964" w:rsidRPr="00101964">
        <w:rPr>
          <w:lang w:val="en"/>
        </w:rPr>
        <w:t xml:space="preserve"> be obtained by converting carboxylic acid into redox-active ester and </w:t>
      </w:r>
      <w:r w:rsidR="00244C61">
        <w:rPr>
          <w:rFonts w:hint="eastAsia"/>
          <w:lang w:val="en"/>
        </w:rPr>
        <w:t xml:space="preserve">followed by </w:t>
      </w:r>
      <w:r w:rsidR="00101964" w:rsidRPr="00101964">
        <w:rPr>
          <w:lang w:val="en"/>
        </w:rPr>
        <w:t>decarboxylation</w:t>
      </w:r>
      <w:r w:rsidR="00244C61">
        <w:rPr>
          <w:rFonts w:hint="eastAsia"/>
          <w:lang w:val="en"/>
        </w:rPr>
        <w:t>.</w:t>
      </w:r>
      <w:r w:rsidR="00E61CCD">
        <w:rPr>
          <w:rFonts w:hint="eastAsia"/>
        </w:rPr>
        <w:t xml:space="preserve"> </w:t>
      </w:r>
    </w:p>
    <w:p w14:paraId="473E76AD" w14:textId="2AAAED29" w:rsidR="0097034D" w:rsidRDefault="00EF5635" w:rsidP="00244C61">
      <w:pPr>
        <w:rPr>
          <w:noProof/>
        </w:rPr>
      </w:pPr>
      <w:r w:rsidRPr="007D3440">
        <w:rPr>
          <w:noProof/>
        </w:rPr>
        <w:object w:dxaOrig="15799" w:dyaOrig="6519" w14:anchorId="3961E7A6">
          <v:shape id="_x0000_i1028" type="#_x0000_t75" alt="" style="width:475.3pt;height:195.15pt;mso-width-percent:0;mso-height-percent:0;mso-width-percent:0;mso-height-percent:0" o:ole="">
            <v:imagedata r:id="rId15" o:title=""/>
          </v:shape>
          <o:OLEObject Type="Embed" ProgID="ChemDraw.Document.6.0" ShapeID="_x0000_i1028" DrawAspect="Content" ObjectID="_1794341994" r:id="rId16"/>
        </w:object>
      </w:r>
      <w:r w:rsidR="10E013F8" w:rsidRPr="009748E6">
        <w:rPr>
          <w:noProof/>
        </w:rPr>
        <w:t xml:space="preserve"> </w:t>
      </w:r>
    </w:p>
    <w:p w14:paraId="067C71DA" w14:textId="0F6459A2" w:rsidR="008D42B4" w:rsidRDefault="00EF5635" w:rsidP="00E53322">
      <w:pPr>
        <w:jc w:val="center"/>
      </w:pPr>
      <w:r>
        <w:rPr>
          <w:noProof/>
        </w:rPr>
        <w:object w:dxaOrig="9023" w:dyaOrig="5678" w14:anchorId="5E405D93">
          <v:shape id="_x0000_i1027" type="#_x0000_t75" alt="" style="width:271.85pt;height:169.55pt;mso-width-percent:0;mso-height-percent:0;mso-width-percent:0;mso-height-percent:0" o:ole="">
            <v:imagedata r:id="rId17" o:title=""/>
          </v:shape>
          <o:OLEObject Type="Embed" ProgID="ChemDraw.Document.6.0" ShapeID="_x0000_i1027" DrawAspect="Content" ObjectID="_1794341995" r:id="rId18"/>
        </w:object>
      </w:r>
    </w:p>
    <w:p w14:paraId="65A612A7" w14:textId="667DBE77" w:rsidR="00037F5E" w:rsidRDefault="00EF5635" w:rsidP="00E53322">
      <w:pPr>
        <w:jc w:val="center"/>
      </w:pPr>
      <w:r>
        <w:rPr>
          <w:noProof/>
        </w:rPr>
        <w:object w:dxaOrig="18835" w:dyaOrig="3334" w14:anchorId="04DDCD47">
          <v:shape id="_x0000_i1026" type="#_x0000_t75" alt="" style="width:481.05pt;height:84pt;mso-width-percent:0;mso-height-percent:0;mso-width-percent:0;mso-height-percent:0" o:ole="">
            <v:imagedata r:id="rId19" o:title=""/>
          </v:shape>
          <o:OLEObject Type="Embed" ProgID="ChemDraw.Document.6.0" ShapeID="_x0000_i1026" DrawAspect="Content" ObjectID="_1794341996" r:id="rId20"/>
        </w:object>
      </w:r>
    </w:p>
    <w:p w14:paraId="175F74FA" w14:textId="5CD1E7E6" w:rsidR="00037F5E" w:rsidRDefault="00EF5635" w:rsidP="00537DA9">
      <w:r>
        <w:rPr>
          <w:noProof/>
        </w:rPr>
        <w:object w:dxaOrig="19123" w:dyaOrig="4051" w14:anchorId="53CD29BF">
          <v:shape id="_x0000_i1025" type="#_x0000_t75" alt="" style="width:477.9pt;height:101.75pt;mso-width-percent:0;mso-height-percent:0;mso-width-percent:0;mso-height-percent:0" o:ole="">
            <v:imagedata r:id="rId21" o:title=""/>
          </v:shape>
          <o:OLEObject Type="Embed" ProgID="ChemDraw.Document.6.0" ShapeID="_x0000_i1025" DrawAspect="Content" ObjectID="_1794341997" r:id="rId22"/>
        </w:object>
      </w:r>
    </w:p>
    <w:p w14:paraId="7A087610" w14:textId="2E870064" w:rsidR="008D42B4" w:rsidRDefault="001E5A87" w:rsidP="00850712">
      <w:r>
        <w:t>Mechanism? Proof of energy transfer</w:t>
      </w:r>
      <w:r w:rsidR="003D425D">
        <w:t>.</w:t>
      </w:r>
    </w:p>
    <w:p w14:paraId="035F3C8B" w14:textId="77777777" w:rsidR="001E5A87" w:rsidRDefault="001E5A87" w:rsidP="00850712"/>
    <w:p w14:paraId="2BCF4E5C" w14:textId="77777777" w:rsidR="001E5A87" w:rsidRDefault="001E5A87" w:rsidP="00850712"/>
    <w:p w14:paraId="69A559B8" w14:textId="26B8A608" w:rsidR="00FC5782" w:rsidRPr="00FC5782" w:rsidRDefault="008D42B4" w:rsidP="00FC5782">
      <w:pPr>
        <w:pStyle w:val="EndNoteBibliography"/>
        <w:spacing w:after="0"/>
        <w:ind w:left="720" w:hanging="720"/>
      </w:pPr>
      <w:r>
        <w:fldChar w:fldCharType="begin"/>
      </w:r>
      <w:r>
        <w:instrText xml:space="preserve"> ADDIN EN.REFLIST </w:instrText>
      </w:r>
      <w:r>
        <w:fldChar w:fldCharType="separate"/>
      </w:r>
      <w:r w:rsidR="00FC5782" w:rsidRPr="00FC5782">
        <w:t>1</w:t>
      </w:r>
      <w:r w:rsidR="00FC5782" w:rsidRPr="00FC5782">
        <w:tab/>
        <w:t xml:space="preserve">Marshall, C. M., Federice, J. G., Bell, C. N., Cox, P. B. &amp; Njardarson, J. T. An Update on the Nitrogen Heterocycle Compositions and Properties of U.S. FDA-Approved Pharmaceuticals (2013–2023). </w:t>
      </w:r>
      <w:r w:rsidR="00FC5782" w:rsidRPr="00FC5782">
        <w:rPr>
          <w:i/>
        </w:rPr>
        <w:t>J. Med. Chem.</w:t>
      </w:r>
      <w:r w:rsidR="00FC5782" w:rsidRPr="00FC5782">
        <w:t xml:space="preserve"> </w:t>
      </w:r>
      <w:r w:rsidR="00FC5782" w:rsidRPr="00FC5782">
        <w:rPr>
          <w:b/>
        </w:rPr>
        <w:t>67</w:t>
      </w:r>
      <w:r w:rsidR="00FC5782" w:rsidRPr="00FC5782">
        <w:t xml:space="preserve">, 11622-11655 (2024). </w:t>
      </w:r>
      <w:hyperlink r:id="rId23" w:history="1">
        <w:r w:rsidR="00FC5782" w:rsidRPr="00FC5782">
          <w:rPr>
            <w:rStyle w:val="Hyperlink"/>
          </w:rPr>
          <w:t>https://doi.org/10.1021/acs.jmedchem.4c01122</w:t>
        </w:r>
      </w:hyperlink>
    </w:p>
    <w:p w14:paraId="67A22E82" w14:textId="4DBC740A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2</w:t>
      </w:r>
      <w:r w:rsidRPr="00FC5782">
        <w:tab/>
        <w:t xml:space="preserve">Lovering, F., Bikker, J. &amp; Humblet, C. Escape from Flatland: Increasing Saturation as an Approach to Improving Clinical Success. </w:t>
      </w:r>
      <w:r w:rsidRPr="00FC5782">
        <w:rPr>
          <w:i/>
        </w:rPr>
        <w:t>J. Med. Chem.</w:t>
      </w:r>
      <w:r w:rsidRPr="00FC5782">
        <w:t xml:space="preserve"> </w:t>
      </w:r>
      <w:r w:rsidRPr="00FC5782">
        <w:rPr>
          <w:b/>
        </w:rPr>
        <w:t>52</w:t>
      </w:r>
      <w:r w:rsidRPr="00FC5782">
        <w:t xml:space="preserve">, 6752-6756 (2009). </w:t>
      </w:r>
      <w:hyperlink r:id="rId24" w:history="1">
        <w:r w:rsidRPr="00FC5782">
          <w:rPr>
            <w:rStyle w:val="Hyperlink"/>
          </w:rPr>
          <w:t>https://doi.org/10.1021/jm901241e</w:t>
        </w:r>
      </w:hyperlink>
    </w:p>
    <w:p w14:paraId="45E64200" w14:textId="0293481C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3</w:t>
      </w:r>
      <w:r w:rsidRPr="00FC5782">
        <w:tab/>
        <w:t xml:space="preserve">Shearer, J., Castro, J. L., Lawson, A. D. G., MacCoss, M. &amp; Taylor, R. D. Rings in Clinical Trials and Drugs: Present and Future. </w:t>
      </w:r>
      <w:r w:rsidRPr="00FC5782">
        <w:rPr>
          <w:i/>
        </w:rPr>
        <w:t>J. Med. Chem.</w:t>
      </w:r>
      <w:r w:rsidRPr="00FC5782">
        <w:t xml:space="preserve"> </w:t>
      </w:r>
      <w:r w:rsidRPr="00FC5782">
        <w:rPr>
          <w:b/>
        </w:rPr>
        <w:t>65</w:t>
      </w:r>
      <w:r w:rsidRPr="00FC5782">
        <w:t xml:space="preserve">, 8699-8712 (2022). </w:t>
      </w:r>
      <w:hyperlink r:id="rId25" w:history="1">
        <w:r w:rsidRPr="00FC5782">
          <w:rPr>
            <w:rStyle w:val="Hyperlink"/>
          </w:rPr>
          <w:t>https://doi.org/10.1021/acs.jmedchem.2c00473</w:t>
        </w:r>
      </w:hyperlink>
    </w:p>
    <w:p w14:paraId="2A8F7D76" w14:textId="0601C61C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4</w:t>
      </w:r>
      <w:r w:rsidRPr="00FC5782">
        <w:tab/>
        <w:t xml:space="preserve">Amit, S. K., Deepak, K. D., John, P. O. D., Timothy, J. T. &amp; Diana, C. S. On the Diversity of Oxidative Bioactivation Reactions on Nitrogen- Containing Xenobiotics. </w:t>
      </w:r>
      <w:r w:rsidRPr="00FC5782">
        <w:rPr>
          <w:i/>
        </w:rPr>
        <w:t>Current Drug Metabolism</w:t>
      </w:r>
      <w:r w:rsidRPr="00FC5782">
        <w:t xml:space="preserve"> </w:t>
      </w:r>
      <w:r w:rsidRPr="00FC5782">
        <w:rPr>
          <w:b/>
        </w:rPr>
        <w:t>3</w:t>
      </w:r>
      <w:r w:rsidRPr="00FC5782">
        <w:t xml:space="preserve">, 379-424 (2002). </w:t>
      </w:r>
      <w:hyperlink r:id="rId26" w:history="1">
        <w:r w:rsidRPr="00FC5782">
          <w:rPr>
            <w:rStyle w:val="Hyperlink"/>
          </w:rPr>
          <w:t>https://doi.org/http://dx.doi.org/10.2174/1389200023337360</w:t>
        </w:r>
      </w:hyperlink>
    </w:p>
    <w:p w14:paraId="7E6B72B9" w14:textId="0CDF0EFE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5</w:t>
      </w:r>
      <w:r w:rsidRPr="00FC5782">
        <w:tab/>
        <w:t>Obach, R. S.</w:t>
      </w:r>
      <w:r w:rsidRPr="00FC5782">
        <w:rPr>
          <w:i/>
        </w:rPr>
        <w:t xml:space="preserve"> et al.</w:t>
      </w:r>
      <w:r w:rsidRPr="00FC5782">
        <w:t xml:space="preserve"> Strategies toward optimization of the metabolism of a series of serotonin-4 partial agonists: investigation of azetidines as piperidine isosteres. </w:t>
      </w:r>
      <w:r w:rsidRPr="00FC5782">
        <w:rPr>
          <w:i/>
        </w:rPr>
        <w:t>Xenobiotica</w:t>
      </w:r>
      <w:r w:rsidRPr="00FC5782">
        <w:t xml:space="preserve"> </w:t>
      </w:r>
      <w:r w:rsidRPr="00FC5782">
        <w:rPr>
          <w:b/>
        </w:rPr>
        <w:t>46</w:t>
      </w:r>
      <w:r w:rsidRPr="00FC5782">
        <w:t xml:space="preserve">, 1112-1121 (2016). </w:t>
      </w:r>
      <w:hyperlink r:id="rId27" w:history="1">
        <w:r w:rsidRPr="00FC5782">
          <w:rPr>
            <w:rStyle w:val="Hyperlink"/>
          </w:rPr>
          <w:t>https://doi.org/10.3109/00498254.2016.1152522</w:t>
        </w:r>
      </w:hyperlink>
    </w:p>
    <w:p w14:paraId="623968C7" w14:textId="4546313C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lastRenderedPageBreak/>
        <w:t>6</w:t>
      </w:r>
      <w:r w:rsidRPr="00FC5782">
        <w:tab/>
        <w:t>Zhang, W.</w:t>
      </w:r>
      <w:r w:rsidRPr="00FC5782">
        <w:rPr>
          <w:i/>
        </w:rPr>
        <w:t xml:space="preserve"> et al.</w:t>
      </w:r>
      <w:r w:rsidRPr="00FC5782">
        <w:t xml:space="preserve"> Discovery of (2S)-N-(6-Cyano-5-(trifluoromethyl)pyridin-3-yl)-3-(6-(4-cyanophenyl)-3,6-diazabicyclo[3.1.1]heptan-3-yl)-2-hydroxy-2-methylpropanamide as a Highly Potent and Selective Topical Androgen Receptor Antagonist for Androgenetic Alopecia Treatment. </w:t>
      </w:r>
      <w:r w:rsidRPr="00FC5782">
        <w:rPr>
          <w:i/>
        </w:rPr>
        <w:t>J. Med. Chem.</w:t>
      </w:r>
      <w:r w:rsidRPr="00FC5782">
        <w:t xml:space="preserve"> </w:t>
      </w:r>
      <w:r w:rsidRPr="00FC5782">
        <w:rPr>
          <w:b/>
        </w:rPr>
        <w:t>67</w:t>
      </w:r>
      <w:r w:rsidRPr="00FC5782">
        <w:t xml:space="preserve">, 322-348 (2024). </w:t>
      </w:r>
      <w:hyperlink r:id="rId28" w:history="1">
        <w:r w:rsidRPr="00FC5782">
          <w:rPr>
            <w:rStyle w:val="Hyperlink"/>
          </w:rPr>
          <w:t>https://doi.org/10.1021/acs.jmedchem.3c01417</w:t>
        </w:r>
      </w:hyperlink>
    </w:p>
    <w:p w14:paraId="6B64A673" w14:textId="494AF968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7</w:t>
      </w:r>
      <w:r w:rsidRPr="00FC5782">
        <w:tab/>
        <w:t xml:space="preserve">Markham, A. Selpercatinib: First Approval. </w:t>
      </w:r>
      <w:r w:rsidRPr="00FC5782">
        <w:rPr>
          <w:i/>
        </w:rPr>
        <w:t>Drugs</w:t>
      </w:r>
      <w:r w:rsidRPr="00FC5782">
        <w:t xml:space="preserve"> </w:t>
      </w:r>
      <w:r w:rsidRPr="00FC5782">
        <w:rPr>
          <w:b/>
        </w:rPr>
        <w:t>80</w:t>
      </w:r>
      <w:r w:rsidRPr="00FC5782">
        <w:t xml:space="preserve">, 1119-1124 (2020). </w:t>
      </w:r>
      <w:hyperlink r:id="rId29" w:history="1">
        <w:r w:rsidRPr="00FC5782">
          <w:rPr>
            <w:rStyle w:val="Hyperlink"/>
          </w:rPr>
          <w:t>https://doi.org/10.1007/s40265-020-01343-7</w:t>
        </w:r>
      </w:hyperlink>
    </w:p>
    <w:p w14:paraId="72761B3C" w14:textId="58763687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8</w:t>
      </w:r>
      <w:r w:rsidRPr="00FC5782">
        <w:tab/>
        <w:t>Adasme, M. F.</w:t>
      </w:r>
      <w:r w:rsidRPr="00FC5782">
        <w:rPr>
          <w:i/>
        </w:rPr>
        <w:t xml:space="preserve"> et al.</w:t>
      </w:r>
      <w:r w:rsidRPr="00FC5782">
        <w:t xml:space="preserve"> PLIP 2021: expanding the scope of the protein–ligand interaction profiler to DNA and RNA. </w:t>
      </w:r>
      <w:r w:rsidRPr="00FC5782">
        <w:rPr>
          <w:i/>
        </w:rPr>
        <w:t>Nucleic Acids Res.</w:t>
      </w:r>
      <w:r w:rsidRPr="00FC5782">
        <w:t xml:space="preserve"> </w:t>
      </w:r>
      <w:r w:rsidRPr="00FC5782">
        <w:rPr>
          <w:b/>
        </w:rPr>
        <w:t>49</w:t>
      </w:r>
      <w:r w:rsidRPr="00FC5782">
        <w:t xml:space="preserve">, W530-W534 (2021). </w:t>
      </w:r>
      <w:hyperlink r:id="rId30" w:history="1">
        <w:r w:rsidRPr="00FC5782">
          <w:rPr>
            <w:rStyle w:val="Hyperlink"/>
          </w:rPr>
          <w:t>https://doi.org/10.1093/nar/gkab294</w:t>
        </w:r>
      </w:hyperlink>
    </w:p>
    <w:p w14:paraId="5FC99BE7" w14:textId="045C59B7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9</w:t>
      </w:r>
      <w:r w:rsidRPr="00FC5782">
        <w:tab/>
        <w:t>Subbiah, V.</w:t>
      </w:r>
      <w:r w:rsidRPr="00FC5782">
        <w:rPr>
          <w:i/>
        </w:rPr>
        <w:t xml:space="preserve"> et al.</w:t>
      </w:r>
      <w:r w:rsidRPr="00FC5782">
        <w:t xml:space="preserve"> Structural basis of acquired resistance to selpercatinib and pralsetinib mediated by non-gatekeeper RET mutations. </w:t>
      </w:r>
      <w:r w:rsidRPr="00FC5782">
        <w:rPr>
          <w:i/>
        </w:rPr>
        <w:t>Ann. Oncol.</w:t>
      </w:r>
      <w:r w:rsidRPr="00FC5782">
        <w:t xml:space="preserve"> </w:t>
      </w:r>
      <w:r w:rsidRPr="00FC5782">
        <w:rPr>
          <w:b/>
        </w:rPr>
        <w:t>32</w:t>
      </w:r>
      <w:r w:rsidRPr="00FC5782">
        <w:t xml:space="preserve">, 261-268 (2021). </w:t>
      </w:r>
      <w:hyperlink r:id="rId31" w:history="1">
        <w:r w:rsidRPr="00FC5782">
          <w:rPr>
            <w:rStyle w:val="Hyperlink"/>
          </w:rPr>
          <w:t>https://doi.org/https://doi.org/10.1016/j.annonc.2020.10.599</w:t>
        </w:r>
      </w:hyperlink>
    </w:p>
    <w:p w14:paraId="604D1AF4" w14:textId="77777777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10</w:t>
      </w:r>
      <w:r w:rsidRPr="00FC5782">
        <w:tab/>
        <w:t xml:space="preserve">Shrivastava, V., Gurjar, V. K., Jain, S., Vaidya, A. &amp; Sharma, A. in </w:t>
      </w:r>
      <w:r w:rsidRPr="00FC5782">
        <w:rPr>
          <w:i/>
        </w:rPr>
        <w:t>Current Molecular Targets of Heterocyclic Compounds for Cancer Therapy</w:t>
      </w:r>
      <w:r w:rsidRPr="00FC5782">
        <w:t xml:space="preserve">   (eds Vivek Asati &amp; Ankur Vaidya)  323-376 (Academic Press, 2024).</w:t>
      </w:r>
    </w:p>
    <w:p w14:paraId="40C689A4" w14:textId="756416CB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11</w:t>
      </w:r>
      <w:r w:rsidRPr="00FC5782">
        <w:tab/>
        <w:t xml:space="preserve">Richardson, A. D., Becker, M. R. &amp; Schindler, C. S. Synthesis of azetidines by aza Paternò–Büchi reactions. </w:t>
      </w:r>
      <w:r w:rsidRPr="00FC5782">
        <w:rPr>
          <w:i/>
        </w:rPr>
        <w:t>Chemical Science</w:t>
      </w:r>
      <w:r w:rsidRPr="00FC5782">
        <w:t xml:space="preserve"> </w:t>
      </w:r>
      <w:r w:rsidRPr="00FC5782">
        <w:rPr>
          <w:b/>
        </w:rPr>
        <w:t>11</w:t>
      </w:r>
      <w:r w:rsidRPr="00FC5782">
        <w:t xml:space="preserve">, 7553-7561 (2020). </w:t>
      </w:r>
      <w:hyperlink r:id="rId32" w:history="1">
        <w:r w:rsidRPr="00FC5782">
          <w:rPr>
            <w:rStyle w:val="Hyperlink"/>
          </w:rPr>
          <w:t>https://doi.org/10.1039/D0SC01017K</w:t>
        </w:r>
      </w:hyperlink>
    </w:p>
    <w:p w14:paraId="480E76DD" w14:textId="4F2EF241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12</w:t>
      </w:r>
      <w:r w:rsidRPr="00FC5782">
        <w:tab/>
        <w:t xml:space="preserve">Becker, M. R., Richardson, A. D. &amp; Schindler, C. S. Functionalized azetidines via visible light-enabled aza Paternò-Büchi reactions. </w:t>
      </w:r>
      <w:r w:rsidRPr="00FC5782">
        <w:rPr>
          <w:i/>
        </w:rPr>
        <w:t>Nature Communications</w:t>
      </w:r>
      <w:r w:rsidRPr="00FC5782">
        <w:t xml:space="preserve"> </w:t>
      </w:r>
      <w:r w:rsidRPr="00FC5782">
        <w:rPr>
          <w:b/>
        </w:rPr>
        <w:t>10</w:t>
      </w:r>
      <w:r w:rsidRPr="00FC5782">
        <w:t xml:space="preserve">, 5095 (2019). </w:t>
      </w:r>
      <w:hyperlink r:id="rId33" w:history="1">
        <w:r w:rsidRPr="00FC5782">
          <w:rPr>
            <w:rStyle w:val="Hyperlink"/>
          </w:rPr>
          <w:t>https://doi.org/10.1038/s41467-019-13072-x</w:t>
        </w:r>
      </w:hyperlink>
    </w:p>
    <w:p w14:paraId="16106809" w14:textId="72D690A4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13</w:t>
      </w:r>
      <w:r w:rsidRPr="00FC5782">
        <w:tab/>
        <w:t xml:space="preserve">Blackmun, D. E., Chamness, S. A. &amp; Schindler, C. S. Intramolecular, Visible-Light-Mediated Aza Paternò-Büchi Reactions of Unactivated Alkenes. </w:t>
      </w:r>
      <w:r w:rsidRPr="00FC5782">
        <w:rPr>
          <w:i/>
        </w:rPr>
        <w:t>Org. Lett.</w:t>
      </w:r>
      <w:r w:rsidRPr="00FC5782">
        <w:t xml:space="preserve"> </w:t>
      </w:r>
      <w:r w:rsidRPr="00FC5782">
        <w:rPr>
          <w:b/>
        </w:rPr>
        <w:t>24</w:t>
      </w:r>
      <w:r w:rsidRPr="00FC5782">
        <w:t xml:space="preserve">, 3053-3057 (2022). </w:t>
      </w:r>
      <w:hyperlink r:id="rId34" w:history="1">
        <w:r w:rsidRPr="00FC5782">
          <w:rPr>
            <w:rStyle w:val="Hyperlink"/>
          </w:rPr>
          <w:t>https://doi.org/10.1021/acs.orglett.2c01008</w:t>
        </w:r>
      </w:hyperlink>
    </w:p>
    <w:p w14:paraId="364467D2" w14:textId="4A6B58B5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14</w:t>
      </w:r>
      <w:r w:rsidRPr="00FC5782">
        <w:tab/>
        <w:t xml:space="preserve">Rigotti, T. &amp; Bach, T. Bicyclo[2.1.1]hexanes by Visible Light-Driven Intramolecular Crossed [2 + 2] Photocycloadditions. </w:t>
      </w:r>
      <w:r w:rsidRPr="00FC5782">
        <w:rPr>
          <w:i/>
        </w:rPr>
        <w:t>Org. Lett.</w:t>
      </w:r>
      <w:r w:rsidRPr="00FC5782">
        <w:t xml:space="preserve"> </w:t>
      </w:r>
      <w:r w:rsidRPr="00FC5782">
        <w:rPr>
          <w:b/>
        </w:rPr>
        <w:t>24</w:t>
      </w:r>
      <w:r w:rsidRPr="00FC5782">
        <w:t xml:space="preserve">, 8821-8825 (2022). </w:t>
      </w:r>
      <w:hyperlink r:id="rId35" w:history="1">
        <w:r w:rsidRPr="00FC5782">
          <w:rPr>
            <w:rStyle w:val="Hyperlink"/>
          </w:rPr>
          <w:t>https://doi.org/10.1021/acs.orglett.2c03606</w:t>
        </w:r>
      </w:hyperlink>
    </w:p>
    <w:p w14:paraId="427D19CF" w14:textId="0564CBD3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15</w:t>
      </w:r>
      <w:r w:rsidRPr="00FC5782">
        <w:tab/>
        <w:t xml:space="preserve">Srinivasan, R. &amp; Carlough, K. H. Mercury(3P1) photosensitized internal cycloaddition reactions in 1,4-, 1,5-, and 1,6-dienes. </w:t>
      </w:r>
      <w:r w:rsidRPr="00FC5782">
        <w:rPr>
          <w:i/>
        </w:rPr>
        <w:t>Journal of the American Chemical Society</w:t>
      </w:r>
      <w:r w:rsidRPr="00FC5782">
        <w:t xml:space="preserve"> </w:t>
      </w:r>
      <w:r w:rsidRPr="00FC5782">
        <w:rPr>
          <w:b/>
        </w:rPr>
        <w:t>89</w:t>
      </w:r>
      <w:r w:rsidRPr="00FC5782">
        <w:t xml:space="preserve">, 4932-4936 (1967). </w:t>
      </w:r>
      <w:hyperlink r:id="rId36" w:history="1">
        <w:r w:rsidRPr="00FC5782">
          <w:rPr>
            <w:rStyle w:val="Hyperlink"/>
          </w:rPr>
          <w:t>https://doi.org/10.1021/ja00995a018</w:t>
        </w:r>
      </w:hyperlink>
    </w:p>
    <w:p w14:paraId="33AC2D79" w14:textId="638E0EDE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16</w:t>
      </w:r>
      <w:r w:rsidRPr="00FC5782">
        <w:tab/>
        <w:t xml:space="preserve">Liu, R. S. H. &amp; Hammond, G. S. Photosensitized internal addition of dienes to olefins. </w:t>
      </w:r>
      <w:r w:rsidRPr="00FC5782">
        <w:rPr>
          <w:i/>
        </w:rPr>
        <w:t>Journal of the American Chemical Society</w:t>
      </w:r>
      <w:r w:rsidRPr="00FC5782">
        <w:t xml:space="preserve"> </w:t>
      </w:r>
      <w:r w:rsidRPr="00FC5782">
        <w:rPr>
          <w:b/>
        </w:rPr>
        <w:t>89</w:t>
      </w:r>
      <w:r w:rsidRPr="00FC5782">
        <w:t xml:space="preserve">, 4936-4944 (1967). </w:t>
      </w:r>
      <w:hyperlink r:id="rId37" w:history="1">
        <w:r w:rsidRPr="00FC5782">
          <w:rPr>
            <w:rStyle w:val="Hyperlink"/>
          </w:rPr>
          <w:t>https://doi.org/10.1021/ja00995a019</w:t>
        </w:r>
      </w:hyperlink>
    </w:p>
    <w:p w14:paraId="6F2B2CF0" w14:textId="6697B84C" w:rsidR="00FC5782" w:rsidRPr="00304987" w:rsidRDefault="00FC5782" w:rsidP="00FC5782">
      <w:pPr>
        <w:pStyle w:val="EndNoteBibliography"/>
        <w:spacing w:after="0"/>
        <w:ind w:left="720" w:hanging="720"/>
        <w:rPr>
          <w:lang w:val="de-DE"/>
        </w:rPr>
      </w:pPr>
      <w:r w:rsidRPr="00FC5782">
        <w:t>17</w:t>
      </w:r>
      <w:r w:rsidRPr="00FC5782">
        <w:tab/>
        <w:t xml:space="preserve">Gleiter, R. &amp; Sander, W. Light-Induced [2+2] Cycloaddition Reactions of Nonconjugated Dienes—the Effect of Through-Bond Interaction. </w:t>
      </w:r>
      <w:r w:rsidRPr="00304987">
        <w:rPr>
          <w:i/>
          <w:lang w:val="de-DE"/>
        </w:rPr>
        <w:t>Angewandte Chemie International Edition in English</w:t>
      </w:r>
      <w:r w:rsidRPr="00304987">
        <w:rPr>
          <w:lang w:val="de-DE"/>
        </w:rPr>
        <w:t xml:space="preserve"> </w:t>
      </w:r>
      <w:r w:rsidRPr="00304987">
        <w:rPr>
          <w:b/>
          <w:lang w:val="de-DE"/>
        </w:rPr>
        <w:t>24</w:t>
      </w:r>
      <w:r w:rsidRPr="00304987">
        <w:rPr>
          <w:lang w:val="de-DE"/>
        </w:rPr>
        <w:t xml:space="preserve">, 566-568 (1985). </w:t>
      </w:r>
      <w:hyperlink r:id="rId38" w:history="1">
        <w:r w:rsidRPr="00304987">
          <w:rPr>
            <w:rStyle w:val="Hyperlink"/>
            <w:lang w:val="de-DE"/>
          </w:rPr>
          <w:t>https://doi.org/https://doi.org/10.1002/anie.198505661</w:t>
        </w:r>
      </w:hyperlink>
    </w:p>
    <w:p w14:paraId="4916037C" w14:textId="7C8E9FE0" w:rsidR="00FC5782" w:rsidRPr="00FC5782" w:rsidRDefault="00FC5782" w:rsidP="00FC5782">
      <w:pPr>
        <w:pStyle w:val="EndNoteBibliography"/>
        <w:spacing w:after="0"/>
        <w:ind w:left="720" w:hanging="720"/>
      </w:pPr>
      <w:r w:rsidRPr="00304987">
        <w:rPr>
          <w:lang w:val="de-DE"/>
        </w:rPr>
        <w:t>18</w:t>
      </w:r>
      <w:r w:rsidRPr="00304987">
        <w:rPr>
          <w:lang w:val="de-DE"/>
        </w:rPr>
        <w:tab/>
        <w:t>Kohmoto, S.</w:t>
      </w:r>
      <w:r w:rsidRPr="00304987">
        <w:rPr>
          <w:i/>
          <w:lang w:val="de-DE"/>
        </w:rPr>
        <w:t xml:space="preserve"> et al.</w:t>
      </w:r>
      <w:r w:rsidRPr="00304987">
        <w:rPr>
          <w:lang w:val="de-DE"/>
        </w:rPr>
        <w:t xml:space="preserve"> </w:t>
      </w:r>
      <w:r w:rsidRPr="00FC5782">
        <w:t xml:space="preserve">Reversal of regioselectivity (straight vs. cross ring closure) in the intramolecular [2+2] photocycloaddition of phenanthrene derivatives. </w:t>
      </w:r>
      <w:r w:rsidRPr="00FC5782">
        <w:rPr>
          <w:i/>
        </w:rPr>
        <w:t>Org. Biomol. Chem.</w:t>
      </w:r>
      <w:r w:rsidRPr="00FC5782">
        <w:t xml:space="preserve"> </w:t>
      </w:r>
      <w:r w:rsidRPr="00FC5782">
        <w:rPr>
          <w:b/>
        </w:rPr>
        <w:t>8</w:t>
      </w:r>
      <w:r w:rsidRPr="00FC5782">
        <w:t xml:space="preserve">, 2174-2179 (2010). </w:t>
      </w:r>
      <w:hyperlink r:id="rId39" w:history="1">
        <w:r w:rsidRPr="00FC5782">
          <w:rPr>
            <w:rStyle w:val="Hyperlink"/>
          </w:rPr>
          <w:t>https://doi.org/10.1039/C000179A</w:t>
        </w:r>
      </w:hyperlink>
    </w:p>
    <w:p w14:paraId="52DB24E1" w14:textId="2C84389B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19</w:t>
      </w:r>
      <w:r w:rsidRPr="00FC5782">
        <w:tab/>
        <w:t xml:space="preserve">Weixler, R., Hehn, J. P. &amp; Bach, T. On the Regioselectivity of the Intramolecular [2 + 2]-Photocycloaddition of Alk-3-enyl Tetronates. </w:t>
      </w:r>
      <w:r w:rsidRPr="00FC5782">
        <w:rPr>
          <w:i/>
        </w:rPr>
        <w:t>The Journal of Organic Chemistry</w:t>
      </w:r>
      <w:r w:rsidRPr="00FC5782">
        <w:t xml:space="preserve"> </w:t>
      </w:r>
      <w:r w:rsidRPr="00FC5782">
        <w:rPr>
          <w:b/>
        </w:rPr>
        <w:t>76</w:t>
      </w:r>
      <w:r w:rsidRPr="00FC5782">
        <w:t xml:space="preserve">, 5924-5935 (2011). </w:t>
      </w:r>
      <w:hyperlink r:id="rId40" w:history="1">
        <w:r w:rsidRPr="00FC5782">
          <w:rPr>
            <w:rStyle w:val="Hyperlink"/>
          </w:rPr>
          <w:t>https://doi.org/10.1021/jo201066d</w:t>
        </w:r>
      </w:hyperlink>
    </w:p>
    <w:p w14:paraId="70B617D5" w14:textId="47175F24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20</w:t>
      </w:r>
      <w:r w:rsidRPr="00FC5782">
        <w:tab/>
        <w:t>Zhao, J.</w:t>
      </w:r>
      <w:r w:rsidRPr="00FC5782">
        <w:rPr>
          <w:i/>
        </w:rPr>
        <w:t xml:space="preserve"> et al.</w:t>
      </w:r>
      <w:r w:rsidRPr="00FC5782">
        <w:t xml:space="preserve"> Intramolecular Crossed [2+2] Photocycloaddition through Visible Light-Induced Energy Transfer. </w:t>
      </w:r>
      <w:r w:rsidRPr="00FC5782">
        <w:rPr>
          <w:i/>
        </w:rPr>
        <w:t>Journal of the American Chemical Society</w:t>
      </w:r>
      <w:r w:rsidRPr="00FC5782">
        <w:t xml:space="preserve"> </w:t>
      </w:r>
      <w:r w:rsidRPr="00FC5782">
        <w:rPr>
          <w:b/>
        </w:rPr>
        <w:t>139</w:t>
      </w:r>
      <w:r w:rsidRPr="00FC5782">
        <w:t xml:space="preserve">, 9807-9810 (2017). </w:t>
      </w:r>
      <w:hyperlink r:id="rId41" w:history="1">
        <w:r w:rsidRPr="00FC5782">
          <w:rPr>
            <w:rStyle w:val="Hyperlink"/>
          </w:rPr>
          <w:t>https://doi.org/10.1021/jacs.7b05277</w:t>
        </w:r>
      </w:hyperlink>
    </w:p>
    <w:p w14:paraId="797EA890" w14:textId="5EE96BCF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21</w:t>
      </w:r>
      <w:r w:rsidRPr="00FC5782">
        <w:tab/>
        <w:t xml:space="preserve">Zhu, M., Zhang, X., Zheng, C. &amp; You, S.-L. Visible-Light-Induced Dearomatization via [2+2] Cycloaddition or 1,5-Hydrogen Atom Transfer: Divergent Reaction Pathways of </w:t>
      </w:r>
      <w:r w:rsidRPr="00FC5782">
        <w:lastRenderedPageBreak/>
        <w:t xml:space="preserve">Transient Diradicals. </w:t>
      </w:r>
      <w:r w:rsidRPr="00FC5782">
        <w:rPr>
          <w:i/>
        </w:rPr>
        <w:t>ACS Catalysis</w:t>
      </w:r>
      <w:r w:rsidRPr="00FC5782">
        <w:t xml:space="preserve"> </w:t>
      </w:r>
      <w:r w:rsidRPr="00FC5782">
        <w:rPr>
          <w:b/>
        </w:rPr>
        <w:t>10</w:t>
      </w:r>
      <w:r w:rsidRPr="00FC5782">
        <w:t xml:space="preserve">, 12618-12626 (2020). </w:t>
      </w:r>
      <w:hyperlink r:id="rId42" w:history="1">
        <w:r w:rsidRPr="00FC5782">
          <w:rPr>
            <w:rStyle w:val="Hyperlink"/>
          </w:rPr>
          <w:t>https://doi.org/10.1021/acscatal.0c03808</w:t>
        </w:r>
      </w:hyperlink>
    </w:p>
    <w:p w14:paraId="4F1815DA" w14:textId="11FF7EC9" w:rsidR="00FC5782" w:rsidRPr="00FC5782" w:rsidRDefault="00FC5782" w:rsidP="00FC5782">
      <w:pPr>
        <w:pStyle w:val="EndNoteBibliography"/>
        <w:spacing w:after="0"/>
        <w:ind w:left="720" w:hanging="720"/>
      </w:pPr>
      <w:r w:rsidRPr="00FC5782">
        <w:t>22</w:t>
      </w:r>
      <w:r w:rsidRPr="00FC5782">
        <w:tab/>
        <w:t xml:space="preserve">Sturino, C. F. &amp; Fallis, A. G. Rate Constants for 5- and 6-Exo Secondary Alkyl Radical Cyclizations onto N,N-Diphenylhydrazones. </w:t>
      </w:r>
      <w:r w:rsidRPr="00FC5782">
        <w:rPr>
          <w:i/>
        </w:rPr>
        <w:t>The Journal of Organic Chemistry</w:t>
      </w:r>
      <w:r w:rsidRPr="00FC5782">
        <w:t xml:space="preserve"> </w:t>
      </w:r>
      <w:r w:rsidRPr="00FC5782">
        <w:rPr>
          <w:b/>
        </w:rPr>
        <w:t>59</w:t>
      </w:r>
      <w:r w:rsidRPr="00FC5782">
        <w:t xml:space="preserve">, 6514-6516 (1994). </w:t>
      </w:r>
      <w:hyperlink r:id="rId43" w:history="1">
        <w:r w:rsidRPr="00FC5782">
          <w:rPr>
            <w:rStyle w:val="Hyperlink"/>
          </w:rPr>
          <w:t>https://doi.org/10.1021/jo00101a007</w:t>
        </w:r>
      </w:hyperlink>
    </w:p>
    <w:p w14:paraId="47AE9141" w14:textId="59CCF226" w:rsidR="00FC5782" w:rsidRPr="00FC5782" w:rsidRDefault="00FC5782" w:rsidP="00FC5782">
      <w:pPr>
        <w:pStyle w:val="EndNoteBibliography"/>
        <w:ind w:left="720" w:hanging="720"/>
      </w:pPr>
      <w:r w:rsidRPr="00FC5782">
        <w:t>23</w:t>
      </w:r>
      <w:r w:rsidRPr="00FC5782">
        <w:tab/>
        <w:t xml:space="preserve">Campbell, C. D. &amp; Stewart, M. I. Reflections on the Teaching Practices for the Reduction of Nitroarenes: Updating Methodologies and Considerations of the Mechanism. </w:t>
      </w:r>
      <w:r w:rsidRPr="00FC5782">
        <w:rPr>
          <w:i/>
        </w:rPr>
        <w:t>J. Chem. Educ.</w:t>
      </w:r>
      <w:r w:rsidRPr="00FC5782">
        <w:t xml:space="preserve"> </w:t>
      </w:r>
      <w:r w:rsidRPr="00FC5782">
        <w:rPr>
          <w:b/>
        </w:rPr>
        <w:t>100</w:t>
      </w:r>
      <w:r w:rsidRPr="00FC5782">
        <w:t xml:space="preserve">, 3171-3178 (2023). </w:t>
      </w:r>
      <w:hyperlink r:id="rId44" w:history="1">
        <w:r w:rsidRPr="00FC5782">
          <w:rPr>
            <w:rStyle w:val="Hyperlink"/>
          </w:rPr>
          <w:t>https://doi.org/10.1021/acs.jchemed.3c00283</w:t>
        </w:r>
      </w:hyperlink>
    </w:p>
    <w:p w14:paraId="72E1B8CB" w14:textId="49547237" w:rsidR="00850712" w:rsidRDefault="008D42B4" w:rsidP="00850712">
      <w:r>
        <w:fldChar w:fldCharType="end"/>
      </w:r>
    </w:p>
    <w:sectPr w:rsidR="00850712" w:rsidSect="00993F0D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3F0EAE"/>
    <w:multiLevelType w:val="hybridMultilevel"/>
    <w:tmpl w:val="28CEE9B2"/>
    <w:lvl w:ilvl="0" w:tplc="722C6F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6B0017"/>
    <w:multiLevelType w:val="hybridMultilevel"/>
    <w:tmpl w:val="9CF4A7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E706EE"/>
    <w:multiLevelType w:val="hybridMultilevel"/>
    <w:tmpl w:val="78A4CC92"/>
    <w:lvl w:ilvl="0" w:tplc="4CE210B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E96F95"/>
    <w:multiLevelType w:val="hybridMultilevel"/>
    <w:tmpl w:val="EA78A0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4347CF"/>
    <w:multiLevelType w:val="hybridMultilevel"/>
    <w:tmpl w:val="9928136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B76F34"/>
    <w:multiLevelType w:val="hybridMultilevel"/>
    <w:tmpl w:val="EBFE21A4"/>
    <w:lvl w:ilvl="0" w:tplc="E572F85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E67755"/>
    <w:multiLevelType w:val="multilevel"/>
    <w:tmpl w:val="77AC9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7255099">
    <w:abstractNumId w:val="5"/>
  </w:num>
  <w:num w:numId="2" w16cid:durableId="119543168">
    <w:abstractNumId w:val="4"/>
  </w:num>
  <w:num w:numId="3" w16cid:durableId="408770821">
    <w:abstractNumId w:val="1"/>
  </w:num>
  <w:num w:numId="4" w16cid:durableId="1711342947">
    <w:abstractNumId w:val="6"/>
  </w:num>
  <w:num w:numId="5" w16cid:durableId="411970421">
    <w:abstractNumId w:val="3"/>
  </w:num>
  <w:num w:numId="6" w16cid:durableId="1445926237">
    <w:abstractNumId w:val="0"/>
  </w:num>
  <w:num w:numId="7" w16cid:durableId="7663451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2"/>
  <w:doNotDisplayPageBoundaries/>
  <w:hideSpellingErrors/>
  <w:hideGrammaticalError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ature&lt;/Style&gt;&lt;LeftDelim&gt;{&lt;/LeftDelim&gt;&lt;RightDelim&gt;}&lt;/RightDelim&gt;&lt;FontName&gt;Aptos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0vwfad90tezvwmedwz8ve25qsz5vs9z9avrw&quot;&gt;My EndNote Library&lt;record-ids&gt;&lt;item&gt;4&lt;/item&gt;&lt;item&gt;9&lt;/item&gt;&lt;item&gt;15&lt;/item&gt;&lt;item&gt;33&lt;/item&gt;&lt;item&gt;36&lt;/item&gt;&lt;item&gt;37&lt;/item&gt;&lt;item&gt;39&lt;/item&gt;&lt;item&gt;42&lt;/item&gt;&lt;item&gt;43&lt;/item&gt;&lt;item&gt;44&lt;/item&gt;&lt;item&gt;45&lt;/item&gt;&lt;item&gt;46&lt;/item&gt;&lt;item&gt;47&lt;/item&gt;&lt;item&gt;48&lt;/item&gt;&lt;item&gt;49&lt;/item&gt;&lt;item&gt;50&lt;/item&gt;&lt;item&gt;54&lt;/item&gt;&lt;item&gt;55&lt;/item&gt;&lt;item&gt;60&lt;/item&gt;&lt;item&gt;64&lt;/item&gt;&lt;item&gt;68&lt;/item&gt;&lt;item&gt;69&lt;/item&gt;&lt;item&gt;72&lt;/item&gt;&lt;/record-ids&gt;&lt;/item&gt;&lt;/Libraries&gt;"/>
  </w:docVars>
  <w:rsids>
    <w:rsidRoot w:val="00BB0A26"/>
    <w:rsid w:val="00002BB2"/>
    <w:rsid w:val="0000463E"/>
    <w:rsid w:val="00005081"/>
    <w:rsid w:val="0000526A"/>
    <w:rsid w:val="00010ACC"/>
    <w:rsid w:val="000136E7"/>
    <w:rsid w:val="00015E21"/>
    <w:rsid w:val="00017458"/>
    <w:rsid w:val="00023FCF"/>
    <w:rsid w:val="0002554A"/>
    <w:rsid w:val="00025F04"/>
    <w:rsid w:val="00026DB7"/>
    <w:rsid w:val="000270AE"/>
    <w:rsid w:val="00027FF6"/>
    <w:rsid w:val="00030DFF"/>
    <w:rsid w:val="00032FD7"/>
    <w:rsid w:val="000336EE"/>
    <w:rsid w:val="00034D41"/>
    <w:rsid w:val="00034F02"/>
    <w:rsid w:val="000364B7"/>
    <w:rsid w:val="00036968"/>
    <w:rsid w:val="00036CA5"/>
    <w:rsid w:val="0003702E"/>
    <w:rsid w:val="00037F5E"/>
    <w:rsid w:val="0004282F"/>
    <w:rsid w:val="000445A4"/>
    <w:rsid w:val="00045A4B"/>
    <w:rsid w:val="0004663C"/>
    <w:rsid w:val="00047C33"/>
    <w:rsid w:val="00050E44"/>
    <w:rsid w:val="00052244"/>
    <w:rsid w:val="000532CE"/>
    <w:rsid w:val="000540DF"/>
    <w:rsid w:val="00055881"/>
    <w:rsid w:val="00056007"/>
    <w:rsid w:val="00063C6E"/>
    <w:rsid w:val="00064A5E"/>
    <w:rsid w:val="0006528B"/>
    <w:rsid w:val="00066272"/>
    <w:rsid w:val="000700E0"/>
    <w:rsid w:val="00070192"/>
    <w:rsid w:val="00070F70"/>
    <w:rsid w:val="000725C3"/>
    <w:rsid w:val="0007323F"/>
    <w:rsid w:val="000751F8"/>
    <w:rsid w:val="000759E3"/>
    <w:rsid w:val="00076693"/>
    <w:rsid w:val="000805AE"/>
    <w:rsid w:val="00083F4A"/>
    <w:rsid w:val="0008521C"/>
    <w:rsid w:val="00086E16"/>
    <w:rsid w:val="00090C6A"/>
    <w:rsid w:val="000913DB"/>
    <w:rsid w:val="0009194A"/>
    <w:rsid w:val="00095A2B"/>
    <w:rsid w:val="00095C62"/>
    <w:rsid w:val="00096E35"/>
    <w:rsid w:val="00097EB7"/>
    <w:rsid w:val="000A072A"/>
    <w:rsid w:val="000A0CCD"/>
    <w:rsid w:val="000A131B"/>
    <w:rsid w:val="000A6763"/>
    <w:rsid w:val="000B1049"/>
    <w:rsid w:val="000B1BAB"/>
    <w:rsid w:val="000B453C"/>
    <w:rsid w:val="000B6548"/>
    <w:rsid w:val="000C0F33"/>
    <w:rsid w:val="000C1351"/>
    <w:rsid w:val="000C1AB5"/>
    <w:rsid w:val="000C1C68"/>
    <w:rsid w:val="000C48F9"/>
    <w:rsid w:val="000C7274"/>
    <w:rsid w:val="000D0C79"/>
    <w:rsid w:val="000D166A"/>
    <w:rsid w:val="000D1C6A"/>
    <w:rsid w:val="000D21B9"/>
    <w:rsid w:val="000D2F45"/>
    <w:rsid w:val="000D3F21"/>
    <w:rsid w:val="000D6B8B"/>
    <w:rsid w:val="000D7250"/>
    <w:rsid w:val="000E21FA"/>
    <w:rsid w:val="000E49E0"/>
    <w:rsid w:val="000E6CAE"/>
    <w:rsid w:val="000E71F3"/>
    <w:rsid w:val="000E7853"/>
    <w:rsid w:val="000F128B"/>
    <w:rsid w:val="000F12BA"/>
    <w:rsid w:val="000F2967"/>
    <w:rsid w:val="000F62B4"/>
    <w:rsid w:val="000F7824"/>
    <w:rsid w:val="00101101"/>
    <w:rsid w:val="00101964"/>
    <w:rsid w:val="00103539"/>
    <w:rsid w:val="00105A6B"/>
    <w:rsid w:val="00105A89"/>
    <w:rsid w:val="001125E9"/>
    <w:rsid w:val="001133D1"/>
    <w:rsid w:val="001141BF"/>
    <w:rsid w:val="00114BC2"/>
    <w:rsid w:val="0012174F"/>
    <w:rsid w:val="00122F8A"/>
    <w:rsid w:val="001254AF"/>
    <w:rsid w:val="00126056"/>
    <w:rsid w:val="00126E13"/>
    <w:rsid w:val="00131937"/>
    <w:rsid w:val="00134408"/>
    <w:rsid w:val="001356DE"/>
    <w:rsid w:val="001403AA"/>
    <w:rsid w:val="0014051B"/>
    <w:rsid w:val="001409D4"/>
    <w:rsid w:val="0014254C"/>
    <w:rsid w:val="001425B6"/>
    <w:rsid w:val="00143231"/>
    <w:rsid w:val="00143B3E"/>
    <w:rsid w:val="00144DA4"/>
    <w:rsid w:val="00145519"/>
    <w:rsid w:val="00150AE3"/>
    <w:rsid w:val="001519AA"/>
    <w:rsid w:val="00152501"/>
    <w:rsid w:val="001532F8"/>
    <w:rsid w:val="00153B8D"/>
    <w:rsid w:val="001567D5"/>
    <w:rsid w:val="00156E91"/>
    <w:rsid w:val="00157466"/>
    <w:rsid w:val="00161670"/>
    <w:rsid w:val="0016290E"/>
    <w:rsid w:val="00164CCB"/>
    <w:rsid w:val="00165624"/>
    <w:rsid w:val="00166BD0"/>
    <w:rsid w:val="00166F06"/>
    <w:rsid w:val="0017062A"/>
    <w:rsid w:val="00173310"/>
    <w:rsid w:val="00187A80"/>
    <w:rsid w:val="001924C1"/>
    <w:rsid w:val="00192F4F"/>
    <w:rsid w:val="00194E98"/>
    <w:rsid w:val="001A5832"/>
    <w:rsid w:val="001A59F7"/>
    <w:rsid w:val="001A6ECA"/>
    <w:rsid w:val="001B1558"/>
    <w:rsid w:val="001B51AB"/>
    <w:rsid w:val="001C02DA"/>
    <w:rsid w:val="001C06CC"/>
    <w:rsid w:val="001C1AD0"/>
    <w:rsid w:val="001C35A6"/>
    <w:rsid w:val="001C6267"/>
    <w:rsid w:val="001C6865"/>
    <w:rsid w:val="001D0DC8"/>
    <w:rsid w:val="001D1640"/>
    <w:rsid w:val="001D20D0"/>
    <w:rsid w:val="001D40EF"/>
    <w:rsid w:val="001D529C"/>
    <w:rsid w:val="001D5BB8"/>
    <w:rsid w:val="001D79F8"/>
    <w:rsid w:val="001E0C93"/>
    <w:rsid w:val="001E132E"/>
    <w:rsid w:val="001E147D"/>
    <w:rsid w:val="001E1CF0"/>
    <w:rsid w:val="001E3312"/>
    <w:rsid w:val="001E399D"/>
    <w:rsid w:val="001E551B"/>
    <w:rsid w:val="001E5A87"/>
    <w:rsid w:val="001E6667"/>
    <w:rsid w:val="001E79C0"/>
    <w:rsid w:val="001F1DB6"/>
    <w:rsid w:val="001F2F51"/>
    <w:rsid w:val="001F42D2"/>
    <w:rsid w:val="001F5F4A"/>
    <w:rsid w:val="001F65C1"/>
    <w:rsid w:val="001F744A"/>
    <w:rsid w:val="00202120"/>
    <w:rsid w:val="00202E98"/>
    <w:rsid w:val="00204272"/>
    <w:rsid w:val="00204E91"/>
    <w:rsid w:val="002073B6"/>
    <w:rsid w:val="002075FC"/>
    <w:rsid w:val="00207E77"/>
    <w:rsid w:val="00212C0F"/>
    <w:rsid w:val="00212F05"/>
    <w:rsid w:val="002135E0"/>
    <w:rsid w:val="0021416E"/>
    <w:rsid w:val="002150D9"/>
    <w:rsid w:val="00216B38"/>
    <w:rsid w:val="00216F04"/>
    <w:rsid w:val="00217C21"/>
    <w:rsid w:val="00220386"/>
    <w:rsid w:val="002209A9"/>
    <w:rsid w:val="00220EAE"/>
    <w:rsid w:val="002213D0"/>
    <w:rsid w:val="0022281E"/>
    <w:rsid w:val="0022436D"/>
    <w:rsid w:val="00224C18"/>
    <w:rsid w:val="002250AF"/>
    <w:rsid w:val="002254C8"/>
    <w:rsid w:val="00226902"/>
    <w:rsid w:val="00227890"/>
    <w:rsid w:val="00230C24"/>
    <w:rsid w:val="00235145"/>
    <w:rsid w:val="00236132"/>
    <w:rsid w:val="00236FA7"/>
    <w:rsid w:val="00240A2A"/>
    <w:rsid w:val="002426C9"/>
    <w:rsid w:val="002436AD"/>
    <w:rsid w:val="00244283"/>
    <w:rsid w:val="0024447C"/>
    <w:rsid w:val="00244C61"/>
    <w:rsid w:val="00245FA9"/>
    <w:rsid w:val="0024645C"/>
    <w:rsid w:val="00246CA5"/>
    <w:rsid w:val="0025187F"/>
    <w:rsid w:val="00251B93"/>
    <w:rsid w:val="00251CA3"/>
    <w:rsid w:val="00251E0D"/>
    <w:rsid w:val="0025273F"/>
    <w:rsid w:val="0025654E"/>
    <w:rsid w:val="00256726"/>
    <w:rsid w:val="00262214"/>
    <w:rsid w:val="00262B05"/>
    <w:rsid w:val="00263A10"/>
    <w:rsid w:val="002641C6"/>
    <w:rsid w:val="00267BC1"/>
    <w:rsid w:val="00270D7B"/>
    <w:rsid w:val="00274DDB"/>
    <w:rsid w:val="002755B3"/>
    <w:rsid w:val="002758BC"/>
    <w:rsid w:val="0028429F"/>
    <w:rsid w:val="00286B5A"/>
    <w:rsid w:val="002918BC"/>
    <w:rsid w:val="00291E71"/>
    <w:rsid w:val="00293FBF"/>
    <w:rsid w:val="0029599F"/>
    <w:rsid w:val="00295CD3"/>
    <w:rsid w:val="00297713"/>
    <w:rsid w:val="002A3364"/>
    <w:rsid w:val="002A3C71"/>
    <w:rsid w:val="002A3D3D"/>
    <w:rsid w:val="002A5CD7"/>
    <w:rsid w:val="002B09B2"/>
    <w:rsid w:val="002B2893"/>
    <w:rsid w:val="002B2C68"/>
    <w:rsid w:val="002B450F"/>
    <w:rsid w:val="002B6149"/>
    <w:rsid w:val="002C097F"/>
    <w:rsid w:val="002C0E9E"/>
    <w:rsid w:val="002C1C57"/>
    <w:rsid w:val="002C280E"/>
    <w:rsid w:val="002C32A5"/>
    <w:rsid w:val="002C4FC1"/>
    <w:rsid w:val="002C777A"/>
    <w:rsid w:val="002D14CE"/>
    <w:rsid w:val="002D1CB0"/>
    <w:rsid w:val="002D2450"/>
    <w:rsid w:val="002D3757"/>
    <w:rsid w:val="002D5366"/>
    <w:rsid w:val="002D61D0"/>
    <w:rsid w:val="002D728E"/>
    <w:rsid w:val="002E05D9"/>
    <w:rsid w:val="002E06E6"/>
    <w:rsid w:val="002E127C"/>
    <w:rsid w:val="002E1B1E"/>
    <w:rsid w:val="002E2F4D"/>
    <w:rsid w:val="002E36EC"/>
    <w:rsid w:val="002E5ECE"/>
    <w:rsid w:val="002E7D8E"/>
    <w:rsid w:val="002F0134"/>
    <w:rsid w:val="002F26DC"/>
    <w:rsid w:val="002F27D7"/>
    <w:rsid w:val="002F4091"/>
    <w:rsid w:val="002F4659"/>
    <w:rsid w:val="002F482B"/>
    <w:rsid w:val="002F5319"/>
    <w:rsid w:val="002F5B04"/>
    <w:rsid w:val="002F6478"/>
    <w:rsid w:val="003009E8"/>
    <w:rsid w:val="003009F4"/>
    <w:rsid w:val="00301028"/>
    <w:rsid w:val="00304987"/>
    <w:rsid w:val="00306657"/>
    <w:rsid w:val="00307945"/>
    <w:rsid w:val="00311921"/>
    <w:rsid w:val="003126FC"/>
    <w:rsid w:val="00321576"/>
    <w:rsid w:val="00326BC6"/>
    <w:rsid w:val="00331079"/>
    <w:rsid w:val="00332478"/>
    <w:rsid w:val="00332865"/>
    <w:rsid w:val="00336137"/>
    <w:rsid w:val="0033772E"/>
    <w:rsid w:val="003401C4"/>
    <w:rsid w:val="00341D47"/>
    <w:rsid w:val="0034339B"/>
    <w:rsid w:val="00345B96"/>
    <w:rsid w:val="00346C83"/>
    <w:rsid w:val="00352273"/>
    <w:rsid w:val="003524D1"/>
    <w:rsid w:val="003526E4"/>
    <w:rsid w:val="0035327F"/>
    <w:rsid w:val="003544B1"/>
    <w:rsid w:val="0035525E"/>
    <w:rsid w:val="0035556B"/>
    <w:rsid w:val="003555F4"/>
    <w:rsid w:val="00355AB3"/>
    <w:rsid w:val="00357709"/>
    <w:rsid w:val="00360AE5"/>
    <w:rsid w:val="00360EFD"/>
    <w:rsid w:val="0036242A"/>
    <w:rsid w:val="003624BA"/>
    <w:rsid w:val="00363299"/>
    <w:rsid w:val="00364B98"/>
    <w:rsid w:val="003651A0"/>
    <w:rsid w:val="0037095D"/>
    <w:rsid w:val="00374E00"/>
    <w:rsid w:val="003778C7"/>
    <w:rsid w:val="00382126"/>
    <w:rsid w:val="0038363B"/>
    <w:rsid w:val="0038512C"/>
    <w:rsid w:val="0038709F"/>
    <w:rsid w:val="00387242"/>
    <w:rsid w:val="00393CE5"/>
    <w:rsid w:val="003943EF"/>
    <w:rsid w:val="00395084"/>
    <w:rsid w:val="003956A2"/>
    <w:rsid w:val="00397B38"/>
    <w:rsid w:val="003A057D"/>
    <w:rsid w:val="003A078D"/>
    <w:rsid w:val="003A1201"/>
    <w:rsid w:val="003A38C9"/>
    <w:rsid w:val="003A7963"/>
    <w:rsid w:val="003B0117"/>
    <w:rsid w:val="003B1DF6"/>
    <w:rsid w:val="003B3F49"/>
    <w:rsid w:val="003B5B1F"/>
    <w:rsid w:val="003B73CA"/>
    <w:rsid w:val="003C0E94"/>
    <w:rsid w:val="003C1F09"/>
    <w:rsid w:val="003C2192"/>
    <w:rsid w:val="003C597D"/>
    <w:rsid w:val="003C598E"/>
    <w:rsid w:val="003D1805"/>
    <w:rsid w:val="003D35A0"/>
    <w:rsid w:val="003D425D"/>
    <w:rsid w:val="003D690E"/>
    <w:rsid w:val="003E1112"/>
    <w:rsid w:val="003E174C"/>
    <w:rsid w:val="003E2558"/>
    <w:rsid w:val="003E2EA5"/>
    <w:rsid w:val="003E3A1D"/>
    <w:rsid w:val="003E434B"/>
    <w:rsid w:val="003E4CB6"/>
    <w:rsid w:val="003E55A3"/>
    <w:rsid w:val="003E5E06"/>
    <w:rsid w:val="003F1131"/>
    <w:rsid w:val="003F167D"/>
    <w:rsid w:val="003F1B08"/>
    <w:rsid w:val="003F5430"/>
    <w:rsid w:val="003F5EC0"/>
    <w:rsid w:val="004016A5"/>
    <w:rsid w:val="004044F3"/>
    <w:rsid w:val="00406665"/>
    <w:rsid w:val="00406C91"/>
    <w:rsid w:val="00412808"/>
    <w:rsid w:val="00412BA5"/>
    <w:rsid w:val="00414B99"/>
    <w:rsid w:val="004162A2"/>
    <w:rsid w:val="004168FC"/>
    <w:rsid w:val="00416947"/>
    <w:rsid w:val="00416D3E"/>
    <w:rsid w:val="00417853"/>
    <w:rsid w:val="00420103"/>
    <w:rsid w:val="004300EB"/>
    <w:rsid w:val="00432A40"/>
    <w:rsid w:val="0043456A"/>
    <w:rsid w:val="00442349"/>
    <w:rsid w:val="00443C58"/>
    <w:rsid w:val="004469F8"/>
    <w:rsid w:val="00447495"/>
    <w:rsid w:val="00450DEC"/>
    <w:rsid w:val="00455565"/>
    <w:rsid w:val="00462BB5"/>
    <w:rsid w:val="004631A3"/>
    <w:rsid w:val="004637DB"/>
    <w:rsid w:val="00471842"/>
    <w:rsid w:val="004725EC"/>
    <w:rsid w:val="004727E4"/>
    <w:rsid w:val="00472E67"/>
    <w:rsid w:val="00472F05"/>
    <w:rsid w:val="00473830"/>
    <w:rsid w:val="00475041"/>
    <w:rsid w:val="004768D8"/>
    <w:rsid w:val="00480B46"/>
    <w:rsid w:val="00481721"/>
    <w:rsid w:val="00484B12"/>
    <w:rsid w:val="0048532A"/>
    <w:rsid w:val="004879F3"/>
    <w:rsid w:val="00487BE9"/>
    <w:rsid w:val="00495CB5"/>
    <w:rsid w:val="00497D42"/>
    <w:rsid w:val="004A0455"/>
    <w:rsid w:val="004A4818"/>
    <w:rsid w:val="004A6BAC"/>
    <w:rsid w:val="004A7BED"/>
    <w:rsid w:val="004B0188"/>
    <w:rsid w:val="004B0C02"/>
    <w:rsid w:val="004B589E"/>
    <w:rsid w:val="004C04FC"/>
    <w:rsid w:val="004C30B7"/>
    <w:rsid w:val="004C4959"/>
    <w:rsid w:val="004C5ECB"/>
    <w:rsid w:val="004C7701"/>
    <w:rsid w:val="004D0173"/>
    <w:rsid w:val="004D0E89"/>
    <w:rsid w:val="004D2718"/>
    <w:rsid w:val="004D3095"/>
    <w:rsid w:val="004D4F65"/>
    <w:rsid w:val="004D6210"/>
    <w:rsid w:val="004E0C78"/>
    <w:rsid w:val="004E111A"/>
    <w:rsid w:val="004E3BCE"/>
    <w:rsid w:val="004E3D16"/>
    <w:rsid w:val="004E4501"/>
    <w:rsid w:val="004E4D30"/>
    <w:rsid w:val="004E672E"/>
    <w:rsid w:val="004E71B3"/>
    <w:rsid w:val="004E795B"/>
    <w:rsid w:val="004F43F4"/>
    <w:rsid w:val="00501D69"/>
    <w:rsid w:val="00504BDC"/>
    <w:rsid w:val="00505E37"/>
    <w:rsid w:val="00507019"/>
    <w:rsid w:val="005071CD"/>
    <w:rsid w:val="005073D8"/>
    <w:rsid w:val="0051034D"/>
    <w:rsid w:val="00510DCE"/>
    <w:rsid w:val="005110A6"/>
    <w:rsid w:val="00511CE3"/>
    <w:rsid w:val="00513BC4"/>
    <w:rsid w:val="00513C9C"/>
    <w:rsid w:val="00513E60"/>
    <w:rsid w:val="0051570F"/>
    <w:rsid w:val="00515B35"/>
    <w:rsid w:val="00515F62"/>
    <w:rsid w:val="00516E3D"/>
    <w:rsid w:val="0052005B"/>
    <w:rsid w:val="00520BB7"/>
    <w:rsid w:val="0052324D"/>
    <w:rsid w:val="00523A7D"/>
    <w:rsid w:val="00524365"/>
    <w:rsid w:val="00525575"/>
    <w:rsid w:val="0052739B"/>
    <w:rsid w:val="005279BE"/>
    <w:rsid w:val="00531C16"/>
    <w:rsid w:val="00531D17"/>
    <w:rsid w:val="00532067"/>
    <w:rsid w:val="0053364B"/>
    <w:rsid w:val="00535F6E"/>
    <w:rsid w:val="005371F2"/>
    <w:rsid w:val="00537DA9"/>
    <w:rsid w:val="00542577"/>
    <w:rsid w:val="005435FB"/>
    <w:rsid w:val="005463A1"/>
    <w:rsid w:val="00546AFE"/>
    <w:rsid w:val="00553D4D"/>
    <w:rsid w:val="00553D7E"/>
    <w:rsid w:val="00554FD3"/>
    <w:rsid w:val="005628CA"/>
    <w:rsid w:val="00562EC0"/>
    <w:rsid w:val="00562F03"/>
    <w:rsid w:val="00564115"/>
    <w:rsid w:val="005641DD"/>
    <w:rsid w:val="00564C82"/>
    <w:rsid w:val="0056715A"/>
    <w:rsid w:val="00567569"/>
    <w:rsid w:val="005715FA"/>
    <w:rsid w:val="005733F7"/>
    <w:rsid w:val="00573B52"/>
    <w:rsid w:val="00575406"/>
    <w:rsid w:val="005755E7"/>
    <w:rsid w:val="00576C42"/>
    <w:rsid w:val="00577A17"/>
    <w:rsid w:val="00577E11"/>
    <w:rsid w:val="00585A77"/>
    <w:rsid w:val="005864A6"/>
    <w:rsid w:val="00590422"/>
    <w:rsid w:val="00590FA7"/>
    <w:rsid w:val="00593664"/>
    <w:rsid w:val="00593CD7"/>
    <w:rsid w:val="0059439D"/>
    <w:rsid w:val="00596657"/>
    <w:rsid w:val="005977A4"/>
    <w:rsid w:val="005A02ED"/>
    <w:rsid w:val="005A079C"/>
    <w:rsid w:val="005A1125"/>
    <w:rsid w:val="005A2B72"/>
    <w:rsid w:val="005A304E"/>
    <w:rsid w:val="005A457D"/>
    <w:rsid w:val="005A4A09"/>
    <w:rsid w:val="005A4C7A"/>
    <w:rsid w:val="005A5A0D"/>
    <w:rsid w:val="005A5AE4"/>
    <w:rsid w:val="005A5D6D"/>
    <w:rsid w:val="005A7362"/>
    <w:rsid w:val="005B252D"/>
    <w:rsid w:val="005B30B8"/>
    <w:rsid w:val="005C1701"/>
    <w:rsid w:val="005C19F9"/>
    <w:rsid w:val="005C267F"/>
    <w:rsid w:val="005C4B21"/>
    <w:rsid w:val="005C4DD5"/>
    <w:rsid w:val="005C4F09"/>
    <w:rsid w:val="005C587F"/>
    <w:rsid w:val="005C58BA"/>
    <w:rsid w:val="005C59F6"/>
    <w:rsid w:val="005C621F"/>
    <w:rsid w:val="005D0E18"/>
    <w:rsid w:val="005D161F"/>
    <w:rsid w:val="005D2F37"/>
    <w:rsid w:val="005D428E"/>
    <w:rsid w:val="005D4939"/>
    <w:rsid w:val="005D4B76"/>
    <w:rsid w:val="005D619C"/>
    <w:rsid w:val="005D7000"/>
    <w:rsid w:val="005E12B2"/>
    <w:rsid w:val="005E2E97"/>
    <w:rsid w:val="005E3D1F"/>
    <w:rsid w:val="005E4369"/>
    <w:rsid w:val="005E4EF9"/>
    <w:rsid w:val="005F0D77"/>
    <w:rsid w:val="005F7301"/>
    <w:rsid w:val="00601737"/>
    <w:rsid w:val="0060241E"/>
    <w:rsid w:val="00604390"/>
    <w:rsid w:val="0060767A"/>
    <w:rsid w:val="00610338"/>
    <w:rsid w:val="00610E88"/>
    <w:rsid w:val="006111BF"/>
    <w:rsid w:val="0061252C"/>
    <w:rsid w:val="0061521A"/>
    <w:rsid w:val="00615362"/>
    <w:rsid w:val="00615A02"/>
    <w:rsid w:val="006165CD"/>
    <w:rsid w:val="00616CA0"/>
    <w:rsid w:val="00626AAF"/>
    <w:rsid w:val="00630C14"/>
    <w:rsid w:val="00631945"/>
    <w:rsid w:val="00632240"/>
    <w:rsid w:val="00637874"/>
    <w:rsid w:val="0064339D"/>
    <w:rsid w:val="00644921"/>
    <w:rsid w:val="00647D77"/>
    <w:rsid w:val="00647DA8"/>
    <w:rsid w:val="0065281B"/>
    <w:rsid w:val="006530B2"/>
    <w:rsid w:val="00653FDE"/>
    <w:rsid w:val="00654278"/>
    <w:rsid w:val="00654690"/>
    <w:rsid w:val="0065478E"/>
    <w:rsid w:val="00656BFA"/>
    <w:rsid w:val="00660113"/>
    <w:rsid w:val="00663098"/>
    <w:rsid w:val="00663120"/>
    <w:rsid w:val="006634E2"/>
    <w:rsid w:val="00664A53"/>
    <w:rsid w:val="00667B24"/>
    <w:rsid w:val="0067042C"/>
    <w:rsid w:val="00672F72"/>
    <w:rsid w:val="00673624"/>
    <w:rsid w:val="00673B66"/>
    <w:rsid w:val="00673E4F"/>
    <w:rsid w:val="00680C3E"/>
    <w:rsid w:val="00680ECC"/>
    <w:rsid w:val="00684382"/>
    <w:rsid w:val="00685423"/>
    <w:rsid w:val="00685428"/>
    <w:rsid w:val="00687FEB"/>
    <w:rsid w:val="00693651"/>
    <w:rsid w:val="0069370B"/>
    <w:rsid w:val="0069394D"/>
    <w:rsid w:val="00696933"/>
    <w:rsid w:val="00696C43"/>
    <w:rsid w:val="00696E9D"/>
    <w:rsid w:val="0069705D"/>
    <w:rsid w:val="006A05EF"/>
    <w:rsid w:val="006A22BD"/>
    <w:rsid w:val="006A2A52"/>
    <w:rsid w:val="006A3D35"/>
    <w:rsid w:val="006A51C6"/>
    <w:rsid w:val="006A5218"/>
    <w:rsid w:val="006A54EE"/>
    <w:rsid w:val="006A5C2E"/>
    <w:rsid w:val="006A69B0"/>
    <w:rsid w:val="006A7B26"/>
    <w:rsid w:val="006B1A91"/>
    <w:rsid w:val="006B1EB5"/>
    <w:rsid w:val="006B232E"/>
    <w:rsid w:val="006B2A0E"/>
    <w:rsid w:val="006B3506"/>
    <w:rsid w:val="006B4701"/>
    <w:rsid w:val="006B50B3"/>
    <w:rsid w:val="006B752C"/>
    <w:rsid w:val="006C0263"/>
    <w:rsid w:val="006C1100"/>
    <w:rsid w:val="006C66D5"/>
    <w:rsid w:val="006C7D75"/>
    <w:rsid w:val="006C7DBF"/>
    <w:rsid w:val="006D047E"/>
    <w:rsid w:val="006D3B1A"/>
    <w:rsid w:val="006D4878"/>
    <w:rsid w:val="006E1481"/>
    <w:rsid w:val="006E21D5"/>
    <w:rsid w:val="006E3F30"/>
    <w:rsid w:val="006E6833"/>
    <w:rsid w:val="006E78CB"/>
    <w:rsid w:val="006E7AF2"/>
    <w:rsid w:val="006F08FA"/>
    <w:rsid w:val="006F5151"/>
    <w:rsid w:val="007019EC"/>
    <w:rsid w:val="00703263"/>
    <w:rsid w:val="0070548D"/>
    <w:rsid w:val="00705548"/>
    <w:rsid w:val="00706FC2"/>
    <w:rsid w:val="007072E6"/>
    <w:rsid w:val="00711432"/>
    <w:rsid w:val="007116AB"/>
    <w:rsid w:val="00713387"/>
    <w:rsid w:val="00713B88"/>
    <w:rsid w:val="00714EEA"/>
    <w:rsid w:val="007161C4"/>
    <w:rsid w:val="0071729F"/>
    <w:rsid w:val="00717C11"/>
    <w:rsid w:val="00722FC1"/>
    <w:rsid w:val="00724E6A"/>
    <w:rsid w:val="00725B1E"/>
    <w:rsid w:val="007267A2"/>
    <w:rsid w:val="0073521B"/>
    <w:rsid w:val="007437D3"/>
    <w:rsid w:val="00743C94"/>
    <w:rsid w:val="0074555B"/>
    <w:rsid w:val="007501E8"/>
    <w:rsid w:val="007504DF"/>
    <w:rsid w:val="00750CE4"/>
    <w:rsid w:val="007510EF"/>
    <w:rsid w:val="0075174D"/>
    <w:rsid w:val="007519F4"/>
    <w:rsid w:val="00754A6A"/>
    <w:rsid w:val="00757D44"/>
    <w:rsid w:val="00757D9C"/>
    <w:rsid w:val="0076049B"/>
    <w:rsid w:val="00762668"/>
    <w:rsid w:val="007633C5"/>
    <w:rsid w:val="00763CF3"/>
    <w:rsid w:val="00766268"/>
    <w:rsid w:val="00766510"/>
    <w:rsid w:val="0076690E"/>
    <w:rsid w:val="007713BC"/>
    <w:rsid w:val="00773833"/>
    <w:rsid w:val="007758FA"/>
    <w:rsid w:val="00780418"/>
    <w:rsid w:val="007840C8"/>
    <w:rsid w:val="00786204"/>
    <w:rsid w:val="00790AC5"/>
    <w:rsid w:val="0079163F"/>
    <w:rsid w:val="00791773"/>
    <w:rsid w:val="007936B1"/>
    <w:rsid w:val="007943A9"/>
    <w:rsid w:val="00795904"/>
    <w:rsid w:val="00796772"/>
    <w:rsid w:val="00796E72"/>
    <w:rsid w:val="00797031"/>
    <w:rsid w:val="007A01EB"/>
    <w:rsid w:val="007A1281"/>
    <w:rsid w:val="007A1C3F"/>
    <w:rsid w:val="007A2016"/>
    <w:rsid w:val="007A5691"/>
    <w:rsid w:val="007A77E0"/>
    <w:rsid w:val="007B03DD"/>
    <w:rsid w:val="007B569C"/>
    <w:rsid w:val="007B5C19"/>
    <w:rsid w:val="007B68B1"/>
    <w:rsid w:val="007B6F3A"/>
    <w:rsid w:val="007B7112"/>
    <w:rsid w:val="007B7C5F"/>
    <w:rsid w:val="007C0928"/>
    <w:rsid w:val="007C37AE"/>
    <w:rsid w:val="007C4CD5"/>
    <w:rsid w:val="007D0060"/>
    <w:rsid w:val="007D20E1"/>
    <w:rsid w:val="007D31C0"/>
    <w:rsid w:val="007D3440"/>
    <w:rsid w:val="007D3C49"/>
    <w:rsid w:val="007D3EC9"/>
    <w:rsid w:val="007D4745"/>
    <w:rsid w:val="007D4DDD"/>
    <w:rsid w:val="007D690C"/>
    <w:rsid w:val="007D7534"/>
    <w:rsid w:val="007E68D8"/>
    <w:rsid w:val="007E711B"/>
    <w:rsid w:val="007E74D3"/>
    <w:rsid w:val="007F06EA"/>
    <w:rsid w:val="007F1226"/>
    <w:rsid w:val="007F2108"/>
    <w:rsid w:val="007F2420"/>
    <w:rsid w:val="007F3582"/>
    <w:rsid w:val="007F5384"/>
    <w:rsid w:val="007F53E1"/>
    <w:rsid w:val="007F5649"/>
    <w:rsid w:val="007F623F"/>
    <w:rsid w:val="007F6D01"/>
    <w:rsid w:val="008001CA"/>
    <w:rsid w:val="00801BCB"/>
    <w:rsid w:val="00801F7C"/>
    <w:rsid w:val="0080228D"/>
    <w:rsid w:val="008029D0"/>
    <w:rsid w:val="00802C6B"/>
    <w:rsid w:val="00802E00"/>
    <w:rsid w:val="008068F4"/>
    <w:rsid w:val="00807DEC"/>
    <w:rsid w:val="00812EC1"/>
    <w:rsid w:val="00814169"/>
    <w:rsid w:val="0081526A"/>
    <w:rsid w:val="00815E61"/>
    <w:rsid w:val="00817DEB"/>
    <w:rsid w:val="008215FB"/>
    <w:rsid w:val="00823382"/>
    <w:rsid w:val="0082463E"/>
    <w:rsid w:val="00824EE6"/>
    <w:rsid w:val="0082534A"/>
    <w:rsid w:val="00825EA1"/>
    <w:rsid w:val="00831AC9"/>
    <w:rsid w:val="00831B54"/>
    <w:rsid w:val="008330DC"/>
    <w:rsid w:val="008337FE"/>
    <w:rsid w:val="00834A34"/>
    <w:rsid w:val="008360E3"/>
    <w:rsid w:val="008371D7"/>
    <w:rsid w:val="008422F3"/>
    <w:rsid w:val="00842650"/>
    <w:rsid w:val="00843CF5"/>
    <w:rsid w:val="00846A0A"/>
    <w:rsid w:val="00850712"/>
    <w:rsid w:val="00854556"/>
    <w:rsid w:val="00861921"/>
    <w:rsid w:val="008657A8"/>
    <w:rsid w:val="0086589E"/>
    <w:rsid w:val="008672BD"/>
    <w:rsid w:val="00867982"/>
    <w:rsid w:val="00867D9E"/>
    <w:rsid w:val="00875E46"/>
    <w:rsid w:val="00880E32"/>
    <w:rsid w:val="008812DB"/>
    <w:rsid w:val="008816EF"/>
    <w:rsid w:val="00882434"/>
    <w:rsid w:val="00884E76"/>
    <w:rsid w:val="008860A4"/>
    <w:rsid w:val="00886812"/>
    <w:rsid w:val="008877DF"/>
    <w:rsid w:val="00890564"/>
    <w:rsid w:val="00890783"/>
    <w:rsid w:val="00891CDD"/>
    <w:rsid w:val="00892663"/>
    <w:rsid w:val="008955D5"/>
    <w:rsid w:val="00896AED"/>
    <w:rsid w:val="00896B22"/>
    <w:rsid w:val="0089710A"/>
    <w:rsid w:val="00897284"/>
    <w:rsid w:val="008A0125"/>
    <w:rsid w:val="008A40F5"/>
    <w:rsid w:val="008A4821"/>
    <w:rsid w:val="008A5847"/>
    <w:rsid w:val="008A6697"/>
    <w:rsid w:val="008B00AA"/>
    <w:rsid w:val="008B1896"/>
    <w:rsid w:val="008C43BC"/>
    <w:rsid w:val="008C4CB2"/>
    <w:rsid w:val="008C522B"/>
    <w:rsid w:val="008C7BCE"/>
    <w:rsid w:val="008D42B4"/>
    <w:rsid w:val="008D50E1"/>
    <w:rsid w:val="008D7A0D"/>
    <w:rsid w:val="008E0540"/>
    <w:rsid w:val="008E4F9F"/>
    <w:rsid w:val="008E65E5"/>
    <w:rsid w:val="008E6FC6"/>
    <w:rsid w:val="008E7A75"/>
    <w:rsid w:val="008F3466"/>
    <w:rsid w:val="008F3A26"/>
    <w:rsid w:val="008F3EEE"/>
    <w:rsid w:val="00900A41"/>
    <w:rsid w:val="00900F2B"/>
    <w:rsid w:val="00903555"/>
    <w:rsid w:val="009140D5"/>
    <w:rsid w:val="00914B5E"/>
    <w:rsid w:val="009172A6"/>
    <w:rsid w:val="00917362"/>
    <w:rsid w:val="009173A4"/>
    <w:rsid w:val="00917D2B"/>
    <w:rsid w:val="009206CC"/>
    <w:rsid w:val="00923E11"/>
    <w:rsid w:val="00923E3F"/>
    <w:rsid w:val="00925A1A"/>
    <w:rsid w:val="00926196"/>
    <w:rsid w:val="00933C4B"/>
    <w:rsid w:val="00936A96"/>
    <w:rsid w:val="00936DE1"/>
    <w:rsid w:val="009406D0"/>
    <w:rsid w:val="009412E5"/>
    <w:rsid w:val="00942188"/>
    <w:rsid w:val="00944249"/>
    <w:rsid w:val="00944A24"/>
    <w:rsid w:val="00945DFD"/>
    <w:rsid w:val="00946131"/>
    <w:rsid w:val="00946B6B"/>
    <w:rsid w:val="00950351"/>
    <w:rsid w:val="00955A59"/>
    <w:rsid w:val="009575D1"/>
    <w:rsid w:val="009618B2"/>
    <w:rsid w:val="00963ED4"/>
    <w:rsid w:val="00966CD0"/>
    <w:rsid w:val="009673BA"/>
    <w:rsid w:val="00967D8D"/>
    <w:rsid w:val="0097034D"/>
    <w:rsid w:val="00970BE4"/>
    <w:rsid w:val="00971D51"/>
    <w:rsid w:val="009748E6"/>
    <w:rsid w:val="00976628"/>
    <w:rsid w:val="00976886"/>
    <w:rsid w:val="00981075"/>
    <w:rsid w:val="009835BA"/>
    <w:rsid w:val="0098409D"/>
    <w:rsid w:val="009879A9"/>
    <w:rsid w:val="00992223"/>
    <w:rsid w:val="00993F0D"/>
    <w:rsid w:val="00996D76"/>
    <w:rsid w:val="009A08B4"/>
    <w:rsid w:val="009A1424"/>
    <w:rsid w:val="009A15B5"/>
    <w:rsid w:val="009A1917"/>
    <w:rsid w:val="009A280B"/>
    <w:rsid w:val="009A2AC0"/>
    <w:rsid w:val="009A2D5C"/>
    <w:rsid w:val="009A3218"/>
    <w:rsid w:val="009A358D"/>
    <w:rsid w:val="009A4913"/>
    <w:rsid w:val="009A4948"/>
    <w:rsid w:val="009A6AF2"/>
    <w:rsid w:val="009A783A"/>
    <w:rsid w:val="009B0B07"/>
    <w:rsid w:val="009B28DC"/>
    <w:rsid w:val="009B294E"/>
    <w:rsid w:val="009B32C5"/>
    <w:rsid w:val="009B72FB"/>
    <w:rsid w:val="009B77FA"/>
    <w:rsid w:val="009B78EA"/>
    <w:rsid w:val="009C0921"/>
    <w:rsid w:val="009C170D"/>
    <w:rsid w:val="009C2740"/>
    <w:rsid w:val="009C28C3"/>
    <w:rsid w:val="009C4A45"/>
    <w:rsid w:val="009C5049"/>
    <w:rsid w:val="009C7992"/>
    <w:rsid w:val="009D0A83"/>
    <w:rsid w:val="009D0CB4"/>
    <w:rsid w:val="009D168B"/>
    <w:rsid w:val="009D19C5"/>
    <w:rsid w:val="009D1C9D"/>
    <w:rsid w:val="009D204A"/>
    <w:rsid w:val="009D316F"/>
    <w:rsid w:val="009D4A59"/>
    <w:rsid w:val="009D5284"/>
    <w:rsid w:val="009D6290"/>
    <w:rsid w:val="009E07AF"/>
    <w:rsid w:val="009E10B5"/>
    <w:rsid w:val="009E181F"/>
    <w:rsid w:val="009E202E"/>
    <w:rsid w:val="009E24FB"/>
    <w:rsid w:val="009E5A20"/>
    <w:rsid w:val="009F2B15"/>
    <w:rsid w:val="009F35C1"/>
    <w:rsid w:val="009F3619"/>
    <w:rsid w:val="009F3970"/>
    <w:rsid w:val="009F4E93"/>
    <w:rsid w:val="009F55C1"/>
    <w:rsid w:val="009F7998"/>
    <w:rsid w:val="00A00820"/>
    <w:rsid w:val="00A00DCF"/>
    <w:rsid w:val="00A02969"/>
    <w:rsid w:val="00A03E13"/>
    <w:rsid w:val="00A063C2"/>
    <w:rsid w:val="00A06D96"/>
    <w:rsid w:val="00A10A55"/>
    <w:rsid w:val="00A11403"/>
    <w:rsid w:val="00A11C90"/>
    <w:rsid w:val="00A14DF6"/>
    <w:rsid w:val="00A317E1"/>
    <w:rsid w:val="00A31B29"/>
    <w:rsid w:val="00A3332F"/>
    <w:rsid w:val="00A34501"/>
    <w:rsid w:val="00A34D76"/>
    <w:rsid w:val="00A357E4"/>
    <w:rsid w:val="00A36031"/>
    <w:rsid w:val="00A37AAC"/>
    <w:rsid w:val="00A40353"/>
    <w:rsid w:val="00A40866"/>
    <w:rsid w:val="00A4087F"/>
    <w:rsid w:val="00A40E5B"/>
    <w:rsid w:val="00A41C66"/>
    <w:rsid w:val="00A45667"/>
    <w:rsid w:val="00A46B38"/>
    <w:rsid w:val="00A50A2F"/>
    <w:rsid w:val="00A5163D"/>
    <w:rsid w:val="00A51F77"/>
    <w:rsid w:val="00A552EA"/>
    <w:rsid w:val="00A55A5E"/>
    <w:rsid w:val="00A57842"/>
    <w:rsid w:val="00A57A51"/>
    <w:rsid w:val="00A57E6E"/>
    <w:rsid w:val="00A61DF2"/>
    <w:rsid w:val="00A623BA"/>
    <w:rsid w:val="00A644B0"/>
    <w:rsid w:val="00A65181"/>
    <w:rsid w:val="00A65B61"/>
    <w:rsid w:val="00A67C69"/>
    <w:rsid w:val="00A70404"/>
    <w:rsid w:val="00A7075D"/>
    <w:rsid w:val="00A70C6E"/>
    <w:rsid w:val="00A7110A"/>
    <w:rsid w:val="00A7144C"/>
    <w:rsid w:val="00A71AEA"/>
    <w:rsid w:val="00A73C4B"/>
    <w:rsid w:val="00A75DA5"/>
    <w:rsid w:val="00A76976"/>
    <w:rsid w:val="00A800BE"/>
    <w:rsid w:val="00A80BAF"/>
    <w:rsid w:val="00A8296D"/>
    <w:rsid w:val="00A82F7D"/>
    <w:rsid w:val="00A8300E"/>
    <w:rsid w:val="00A8715A"/>
    <w:rsid w:val="00A90B73"/>
    <w:rsid w:val="00A90EA3"/>
    <w:rsid w:val="00AA036E"/>
    <w:rsid w:val="00AA479E"/>
    <w:rsid w:val="00AA6108"/>
    <w:rsid w:val="00AA6E32"/>
    <w:rsid w:val="00AA70D1"/>
    <w:rsid w:val="00AB1DCA"/>
    <w:rsid w:val="00AB6E2A"/>
    <w:rsid w:val="00AB7CB9"/>
    <w:rsid w:val="00AC0B30"/>
    <w:rsid w:val="00AC15A7"/>
    <w:rsid w:val="00AC1ACA"/>
    <w:rsid w:val="00AC1F73"/>
    <w:rsid w:val="00AC4297"/>
    <w:rsid w:val="00AC55BA"/>
    <w:rsid w:val="00AC7498"/>
    <w:rsid w:val="00AC77BB"/>
    <w:rsid w:val="00AC7F33"/>
    <w:rsid w:val="00AD1DBA"/>
    <w:rsid w:val="00AD3270"/>
    <w:rsid w:val="00AD4693"/>
    <w:rsid w:val="00AD4C9F"/>
    <w:rsid w:val="00AD705B"/>
    <w:rsid w:val="00AD7B17"/>
    <w:rsid w:val="00AE4847"/>
    <w:rsid w:val="00AE50B4"/>
    <w:rsid w:val="00AE5F60"/>
    <w:rsid w:val="00AE60B3"/>
    <w:rsid w:val="00AE6340"/>
    <w:rsid w:val="00AF19D0"/>
    <w:rsid w:val="00AF20FF"/>
    <w:rsid w:val="00AF2D09"/>
    <w:rsid w:val="00AF2DC6"/>
    <w:rsid w:val="00AF4572"/>
    <w:rsid w:val="00AF6CE0"/>
    <w:rsid w:val="00B0289B"/>
    <w:rsid w:val="00B02AEE"/>
    <w:rsid w:val="00B02C4A"/>
    <w:rsid w:val="00B06116"/>
    <w:rsid w:val="00B10493"/>
    <w:rsid w:val="00B1133C"/>
    <w:rsid w:val="00B12B9C"/>
    <w:rsid w:val="00B210E1"/>
    <w:rsid w:val="00B21DF8"/>
    <w:rsid w:val="00B2239C"/>
    <w:rsid w:val="00B26DD6"/>
    <w:rsid w:val="00B26E22"/>
    <w:rsid w:val="00B308A6"/>
    <w:rsid w:val="00B3144B"/>
    <w:rsid w:val="00B31E24"/>
    <w:rsid w:val="00B32607"/>
    <w:rsid w:val="00B331AC"/>
    <w:rsid w:val="00B33ED8"/>
    <w:rsid w:val="00B3522E"/>
    <w:rsid w:val="00B36047"/>
    <w:rsid w:val="00B41477"/>
    <w:rsid w:val="00B42258"/>
    <w:rsid w:val="00B42C9D"/>
    <w:rsid w:val="00B42DA6"/>
    <w:rsid w:val="00B44499"/>
    <w:rsid w:val="00B451D0"/>
    <w:rsid w:val="00B4566B"/>
    <w:rsid w:val="00B46C33"/>
    <w:rsid w:val="00B477D1"/>
    <w:rsid w:val="00B50291"/>
    <w:rsid w:val="00B50530"/>
    <w:rsid w:val="00B5083E"/>
    <w:rsid w:val="00B508E6"/>
    <w:rsid w:val="00B51C85"/>
    <w:rsid w:val="00B530FC"/>
    <w:rsid w:val="00B53DEC"/>
    <w:rsid w:val="00B55D06"/>
    <w:rsid w:val="00B56456"/>
    <w:rsid w:val="00B57552"/>
    <w:rsid w:val="00B60848"/>
    <w:rsid w:val="00B6173D"/>
    <w:rsid w:val="00B62631"/>
    <w:rsid w:val="00B6280C"/>
    <w:rsid w:val="00B6343D"/>
    <w:rsid w:val="00B64740"/>
    <w:rsid w:val="00B66ED8"/>
    <w:rsid w:val="00B709CF"/>
    <w:rsid w:val="00B751FE"/>
    <w:rsid w:val="00B7625A"/>
    <w:rsid w:val="00B76E57"/>
    <w:rsid w:val="00B81CA1"/>
    <w:rsid w:val="00B855D1"/>
    <w:rsid w:val="00B8670A"/>
    <w:rsid w:val="00B872A6"/>
    <w:rsid w:val="00B92092"/>
    <w:rsid w:val="00B92A2B"/>
    <w:rsid w:val="00B93C4B"/>
    <w:rsid w:val="00B95389"/>
    <w:rsid w:val="00B9629A"/>
    <w:rsid w:val="00BA0028"/>
    <w:rsid w:val="00BA10C3"/>
    <w:rsid w:val="00BA2AB7"/>
    <w:rsid w:val="00BA703E"/>
    <w:rsid w:val="00BA7F62"/>
    <w:rsid w:val="00BB0A26"/>
    <w:rsid w:val="00BB38B3"/>
    <w:rsid w:val="00BC2C62"/>
    <w:rsid w:val="00BC37D8"/>
    <w:rsid w:val="00BC5AD7"/>
    <w:rsid w:val="00BC5EED"/>
    <w:rsid w:val="00BC7579"/>
    <w:rsid w:val="00BD2885"/>
    <w:rsid w:val="00BD38CA"/>
    <w:rsid w:val="00BD3DE7"/>
    <w:rsid w:val="00BD4516"/>
    <w:rsid w:val="00BD4CA3"/>
    <w:rsid w:val="00BD5417"/>
    <w:rsid w:val="00BD5DE2"/>
    <w:rsid w:val="00BD6091"/>
    <w:rsid w:val="00BD6BA1"/>
    <w:rsid w:val="00BE7F83"/>
    <w:rsid w:val="00BF1F9B"/>
    <w:rsid w:val="00BF56E7"/>
    <w:rsid w:val="00BF7E6D"/>
    <w:rsid w:val="00C00B2B"/>
    <w:rsid w:val="00C00E27"/>
    <w:rsid w:val="00C02AD3"/>
    <w:rsid w:val="00C03792"/>
    <w:rsid w:val="00C043C6"/>
    <w:rsid w:val="00C0786F"/>
    <w:rsid w:val="00C100FB"/>
    <w:rsid w:val="00C137DB"/>
    <w:rsid w:val="00C14CA1"/>
    <w:rsid w:val="00C15D78"/>
    <w:rsid w:val="00C1710A"/>
    <w:rsid w:val="00C17BAC"/>
    <w:rsid w:val="00C2217D"/>
    <w:rsid w:val="00C2273A"/>
    <w:rsid w:val="00C23618"/>
    <w:rsid w:val="00C24F76"/>
    <w:rsid w:val="00C25751"/>
    <w:rsid w:val="00C262EE"/>
    <w:rsid w:val="00C26EEB"/>
    <w:rsid w:val="00C27BA1"/>
    <w:rsid w:val="00C3143F"/>
    <w:rsid w:val="00C33B14"/>
    <w:rsid w:val="00C33CDC"/>
    <w:rsid w:val="00C35077"/>
    <w:rsid w:val="00C356E4"/>
    <w:rsid w:val="00C36A5E"/>
    <w:rsid w:val="00C373EB"/>
    <w:rsid w:val="00C37795"/>
    <w:rsid w:val="00C4102A"/>
    <w:rsid w:val="00C43519"/>
    <w:rsid w:val="00C4413B"/>
    <w:rsid w:val="00C44C58"/>
    <w:rsid w:val="00C45DCB"/>
    <w:rsid w:val="00C46288"/>
    <w:rsid w:val="00C464FC"/>
    <w:rsid w:val="00C46C78"/>
    <w:rsid w:val="00C47041"/>
    <w:rsid w:val="00C50CEB"/>
    <w:rsid w:val="00C521B0"/>
    <w:rsid w:val="00C53406"/>
    <w:rsid w:val="00C537DD"/>
    <w:rsid w:val="00C540DB"/>
    <w:rsid w:val="00C552B0"/>
    <w:rsid w:val="00C57C96"/>
    <w:rsid w:val="00C61745"/>
    <w:rsid w:val="00C61FCD"/>
    <w:rsid w:val="00C634E4"/>
    <w:rsid w:val="00C666D2"/>
    <w:rsid w:val="00C676A4"/>
    <w:rsid w:val="00C7161E"/>
    <w:rsid w:val="00C7365D"/>
    <w:rsid w:val="00C76596"/>
    <w:rsid w:val="00C77111"/>
    <w:rsid w:val="00C8065F"/>
    <w:rsid w:val="00C81BD1"/>
    <w:rsid w:val="00C81E1C"/>
    <w:rsid w:val="00C8277A"/>
    <w:rsid w:val="00C8286B"/>
    <w:rsid w:val="00C975EA"/>
    <w:rsid w:val="00C97636"/>
    <w:rsid w:val="00CA340E"/>
    <w:rsid w:val="00CA516A"/>
    <w:rsid w:val="00CA5B34"/>
    <w:rsid w:val="00CA7DC7"/>
    <w:rsid w:val="00CB006F"/>
    <w:rsid w:val="00CB1E2B"/>
    <w:rsid w:val="00CB1FC3"/>
    <w:rsid w:val="00CB2234"/>
    <w:rsid w:val="00CB3F87"/>
    <w:rsid w:val="00CB423A"/>
    <w:rsid w:val="00CB5284"/>
    <w:rsid w:val="00CB5B72"/>
    <w:rsid w:val="00CB5C87"/>
    <w:rsid w:val="00CB79A0"/>
    <w:rsid w:val="00CC3EEE"/>
    <w:rsid w:val="00CC6E15"/>
    <w:rsid w:val="00CD09DA"/>
    <w:rsid w:val="00CD0E54"/>
    <w:rsid w:val="00CD11BF"/>
    <w:rsid w:val="00CD32DE"/>
    <w:rsid w:val="00CD69B5"/>
    <w:rsid w:val="00CD787E"/>
    <w:rsid w:val="00CE0A48"/>
    <w:rsid w:val="00CE0DE2"/>
    <w:rsid w:val="00CE225A"/>
    <w:rsid w:val="00CE3043"/>
    <w:rsid w:val="00CE42CB"/>
    <w:rsid w:val="00CF29BA"/>
    <w:rsid w:val="00CF3A04"/>
    <w:rsid w:val="00CF62B0"/>
    <w:rsid w:val="00D02782"/>
    <w:rsid w:val="00D02A53"/>
    <w:rsid w:val="00D119E9"/>
    <w:rsid w:val="00D12C26"/>
    <w:rsid w:val="00D14A5E"/>
    <w:rsid w:val="00D16DB7"/>
    <w:rsid w:val="00D17842"/>
    <w:rsid w:val="00D24BED"/>
    <w:rsid w:val="00D32B32"/>
    <w:rsid w:val="00D34058"/>
    <w:rsid w:val="00D3419B"/>
    <w:rsid w:val="00D341C9"/>
    <w:rsid w:val="00D34F37"/>
    <w:rsid w:val="00D35362"/>
    <w:rsid w:val="00D37B31"/>
    <w:rsid w:val="00D40C6C"/>
    <w:rsid w:val="00D40FD3"/>
    <w:rsid w:val="00D42091"/>
    <w:rsid w:val="00D43995"/>
    <w:rsid w:val="00D47747"/>
    <w:rsid w:val="00D50A85"/>
    <w:rsid w:val="00D50EB2"/>
    <w:rsid w:val="00D52A44"/>
    <w:rsid w:val="00D538A4"/>
    <w:rsid w:val="00D56D40"/>
    <w:rsid w:val="00D5774B"/>
    <w:rsid w:val="00D6309F"/>
    <w:rsid w:val="00D63841"/>
    <w:rsid w:val="00D66929"/>
    <w:rsid w:val="00D706A8"/>
    <w:rsid w:val="00D73817"/>
    <w:rsid w:val="00D76093"/>
    <w:rsid w:val="00D8060D"/>
    <w:rsid w:val="00D83871"/>
    <w:rsid w:val="00D84125"/>
    <w:rsid w:val="00D8718C"/>
    <w:rsid w:val="00D90D8A"/>
    <w:rsid w:val="00D92FD0"/>
    <w:rsid w:val="00DA210B"/>
    <w:rsid w:val="00DA2C1C"/>
    <w:rsid w:val="00DA4DAC"/>
    <w:rsid w:val="00DA5079"/>
    <w:rsid w:val="00DA58A2"/>
    <w:rsid w:val="00DA60BA"/>
    <w:rsid w:val="00DA7B4B"/>
    <w:rsid w:val="00DA7FE5"/>
    <w:rsid w:val="00DB159D"/>
    <w:rsid w:val="00DC0119"/>
    <w:rsid w:val="00DC03BF"/>
    <w:rsid w:val="00DC04E0"/>
    <w:rsid w:val="00DC3919"/>
    <w:rsid w:val="00DC3DFB"/>
    <w:rsid w:val="00DC44D7"/>
    <w:rsid w:val="00DC4C99"/>
    <w:rsid w:val="00DC59D6"/>
    <w:rsid w:val="00DC73B5"/>
    <w:rsid w:val="00DD0D6A"/>
    <w:rsid w:val="00DD3200"/>
    <w:rsid w:val="00DD5C02"/>
    <w:rsid w:val="00DD5F3F"/>
    <w:rsid w:val="00DD6B3B"/>
    <w:rsid w:val="00DD7257"/>
    <w:rsid w:val="00DD72FC"/>
    <w:rsid w:val="00DD79D7"/>
    <w:rsid w:val="00DD7B81"/>
    <w:rsid w:val="00DE05A0"/>
    <w:rsid w:val="00DE5620"/>
    <w:rsid w:val="00DE59BF"/>
    <w:rsid w:val="00DE79D6"/>
    <w:rsid w:val="00DE7C55"/>
    <w:rsid w:val="00DF0B2B"/>
    <w:rsid w:val="00DF2065"/>
    <w:rsid w:val="00DF20C2"/>
    <w:rsid w:val="00DF2295"/>
    <w:rsid w:val="00DF45D5"/>
    <w:rsid w:val="00E0066C"/>
    <w:rsid w:val="00E00DDB"/>
    <w:rsid w:val="00E00DED"/>
    <w:rsid w:val="00E023D8"/>
    <w:rsid w:val="00E02D5C"/>
    <w:rsid w:val="00E07A41"/>
    <w:rsid w:val="00E117D8"/>
    <w:rsid w:val="00E13A45"/>
    <w:rsid w:val="00E13AD6"/>
    <w:rsid w:val="00E15293"/>
    <w:rsid w:val="00E1565D"/>
    <w:rsid w:val="00E158C4"/>
    <w:rsid w:val="00E227B2"/>
    <w:rsid w:val="00E24F9E"/>
    <w:rsid w:val="00E258B6"/>
    <w:rsid w:val="00E3066F"/>
    <w:rsid w:val="00E30762"/>
    <w:rsid w:val="00E308CB"/>
    <w:rsid w:val="00E3195F"/>
    <w:rsid w:val="00E348FB"/>
    <w:rsid w:val="00E35425"/>
    <w:rsid w:val="00E36FE4"/>
    <w:rsid w:val="00E42E0D"/>
    <w:rsid w:val="00E44C29"/>
    <w:rsid w:val="00E463FC"/>
    <w:rsid w:val="00E50AD5"/>
    <w:rsid w:val="00E52997"/>
    <w:rsid w:val="00E52F34"/>
    <w:rsid w:val="00E53322"/>
    <w:rsid w:val="00E56370"/>
    <w:rsid w:val="00E5668A"/>
    <w:rsid w:val="00E56ACD"/>
    <w:rsid w:val="00E578D9"/>
    <w:rsid w:val="00E6053A"/>
    <w:rsid w:val="00E60584"/>
    <w:rsid w:val="00E61CCD"/>
    <w:rsid w:val="00E6723D"/>
    <w:rsid w:val="00E67D42"/>
    <w:rsid w:val="00E72409"/>
    <w:rsid w:val="00E72E13"/>
    <w:rsid w:val="00E734E4"/>
    <w:rsid w:val="00E7667B"/>
    <w:rsid w:val="00E83BA3"/>
    <w:rsid w:val="00E84D78"/>
    <w:rsid w:val="00E860BE"/>
    <w:rsid w:val="00E86DC3"/>
    <w:rsid w:val="00E9095E"/>
    <w:rsid w:val="00E91479"/>
    <w:rsid w:val="00E9301C"/>
    <w:rsid w:val="00E95D80"/>
    <w:rsid w:val="00EA009E"/>
    <w:rsid w:val="00EA067B"/>
    <w:rsid w:val="00EA2A8B"/>
    <w:rsid w:val="00EA32BE"/>
    <w:rsid w:val="00EA33C4"/>
    <w:rsid w:val="00EA4434"/>
    <w:rsid w:val="00EB14B9"/>
    <w:rsid w:val="00EB1C7A"/>
    <w:rsid w:val="00EB36DA"/>
    <w:rsid w:val="00EB5DB2"/>
    <w:rsid w:val="00EB71A7"/>
    <w:rsid w:val="00EB7F11"/>
    <w:rsid w:val="00EC3092"/>
    <w:rsid w:val="00EC6ACE"/>
    <w:rsid w:val="00EC758A"/>
    <w:rsid w:val="00EC7FFB"/>
    <w:rsid w:val="00ED1435"/>
    <w:rsid w:val="00ED282F"/>
    <w:rsid w:val="00ED2A40"/>
    <w:rsid w:val="00ED2FBE"/>
    <w:rsid w:val="00ED364E"/>
    <w:rsid w:val="00ED3FC8"/>
    <w:rsid w:val="00ED5454"/>
    <w:rsid w:val="00EE12D9"/>
    <w:rsid w:val="00EE316F"/>
    <w:rsid w:val="00EE571C"/>
    <w:rsid w:val="00EE62A6"/>
    <w:rsid w:val="00EE746C"/>
    <w:rsid w:val="00EE7F78"/>
    <w:rsid w:val="00EF399D"/>
    <w:rsid w:val="00EF39D0"/>
    <w:rsid w:val="00EF4D09"/>
    <w:rsid w:val="00EF50DB"/>
    <w:rsid w:val="00EF5635"/>
    <w:rsid w:val="00EF57C2"/>
    <w:rsid w:val="00F016DF"/>
    <w:rsid w:val="00F0282C"/>
    <w:rsid w:val="00F03D53"/>
    <w:rsid w:val="00F049EB"/>
    <w:rsid w:val="00F0669B"/>
    <w:rsid w:val="00F06EAD"/>
    <w:rsid w:val="00F07095"/>
    <w:rsid w:val="00F13646"/>
    <w:rsid w:val="00F13833"/>
    <w:rsid w:val="00F15408"/>
    <w:rsid w:val="00F15DB2"/>
    <w:rsid w:val="00F15F27"/>
    <w:rsid w:val="00F20BBE"/>
    <w:rsid w:val="00F21D8F"/>
    <w:rsid w:val="00F25C06"/>
    <w:rsid w:val="00F25C1B"/>
    <w:rsid w:val="00F35389"/>
    <w:rsid w:val="00F35A65"/>
    <w:rsid w:val="00F43717"/>
    <w:rsid w:val="00F4448E"/>
    <w:rsid w:val="00F46EF4"/>
    <w:rsid w:val="00F509ED"/>
    <w:rsid w:val="00F555DE"/>
    <w:rsid w:val="00F55B2B"/>
    <w:rsid w:val="00F569B1"/>
    <w:rsid w:val="00F60F74"/>
    <w:rsid w:val="00F65D59"/>
    <w:rsid w:val="00F66345"/>
    <w:rsid w:val="00F6786A"/>
    <w:rsid w:val="00F71E5B"/>
    <w:rsid w:val="00F72254"/>
    <w:rsid w:val="00F73EF6"/>
    <w:rsid w:val="00F743DC"/>
    <w:rsid w:val="00F82240"/>
    <w:rsid w:val="00F8290F"/>
    <w:rsid w:val="00F83183"/>
    <w:rsid w:val="00F848A2"/>
    <w:rsid w:val="00F85381"/>
    <w:rsid w:val="00F86060"/>
    <w:rsid w:val="00F86E58"/>
    <w:rsid w:val="00F90CE7"/>
    <w:rsid w:val="00F92295"/>
    <w:rsid w:val="00F947FE"/>
    <w:rsid w:val="00F950BF"/>
    <w:rsid w:val="00FA3C38"/>
    <w:rsid w:val="00FA4126"/>
    <w:rsid w:val="00FA5539"/>
    <w:rsid w:val="00FA66B8"/>
    <w:rsid w:val="00FA67F7"/>
    <w:rsid w:val="00FA72FF"/>
    <w:rsid w:val="00FB1039"/>
    <w:rsid w:val="00FB1D11"/>
    <w:rsid w:val="00FB2100"/>
    <w:rsid w:val="00FB37E2"/>
    <w:rsid w:val="00FB6BE8"/>
    <w:rsid w:val="00FC123C"/>
    <w:rsid w:val="00FC1B9D"/>
    <w:rsid w:val="00FC4AC1"/>
    <w:rsid w:val="00FC5502"/>
    <w:rsid w:val="00FC5782"/>
    <w:rsid w:val="00FC6375"/>
    <w:rsid w:val="00FC6693"/>
    <w:rsid w:val="00FC6BC5"/>
    <w:rsid w:val="00FD083C"/>
    <w:rsid w:val="00FD145D"/>
    <w:rsid w:val="00FD7582"/>
    <w:rsid w:val="00FE44E6"/>
    <w:rsid w:val="00FE4703"/>
    <w:rsid w:val="00FE6C90"/>
    <w:rsid w:val="00FE7E33"/>
    <w:rsid w:val="00FF3A73"/>
    <w:rsid w:val="00FF4E26"/>
    <w:rsid w:val="00FF4FAC"/>
    <w:rsid w:val="00FF5A3C"/>
    <w:rsid w:val="10E013F8"/>
    <w:rsid w:val="284C8E1D"/>
    <w:rsid w:val="32E7B748"/>
    <w:rsid w:val="357DFE29"/>
    <w:rsid w:val="3A8C6F10"/>
    <w:rsid w:val="53CA9BA1"/>
    <w:rsid w:val="55320DB1"/>
    <w:rsid w:val="56B6C292"/>
    <w:rsid w:val="6683DD14"/>
    <w:rsid w:val="734DA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5753204"/>
  <w15:chartTrackingRefBased/>
  <w15:docId w15:val="{304214DC-9773-4C40-A06D-448903060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0A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0A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0A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0A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0A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0A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0A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0A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0A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0A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0A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0A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0A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0A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0A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0A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0A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0A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0A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0A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0A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0A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0A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0A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0A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0A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0A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0A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0A26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50AE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50AE3"/>
    <w:rPr>
      <w:rFonts w:ascii="Consolas" w:hAnsi="Consolas"/>
      <w:sz w:val="20"/>
      <w:szCs w:val="20"/>
    </w:rPr>
  </w:style>
  <w:style w:type="character" w:customStyle="1" w:styleId="y2iqfc">
    <w:name w:val="y2iqfc"/>
    <w:basedOn w:val="DefaultParagraphFont"/>
    <w:rsid w:val="00A00820"/>
  </w:style>
  <w:style w:type="character" w:styleId="Hyperlink">
    <w:name w:val="Hyperlink"/>
    <w:basedOn w:val="DefaultParagraphFont"/>
    <w:uiPriority w:val="99"/>
    <w:unhideWhenUsed/>
    <w:rsid w:val="00DF206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2065"/>
    <w:rPr>
      <w:color w:val="605E5C"/>
      <w:shd w:val="clear" w:color="auto" w:fill="E1DFDD"/>
    </w:rPr>
  </w:style>
  <w:style w:type="paragraph" w:customStyle="1" w:styleId="EndNoteBibliographyTitle">
    <w:name w:val="EndNote Bibliography Title"/>
    <w:basedOn w:val="Normal"/>
    <w:link w:val="EndNoteBibliographyTitleChar"/>
    <w:rsid w:val="008D42B4"/>
    <w:pPr>
      <w:spacing w:after="0"/>
      <w:jc w:val="center"/>
    </w:pPr>
    <w:rPr>
      <w:rFonts w:ascii="Aptos" w:hAnsi="Aptos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8D42B4"/>
    <w:rPr>
      <w:rFonts w:ascii="Aptos" w:hAnsi="Aptos"/>
      <w:noProof/>
    </w:rPr>
  </w:style>
  <w:style w:type="paragraph" w:customStyle="1" w:styleId="EndNoteBibliography">
    <w:name w:val="EndNote Bibliography"/>
    <w:basedOn w:val="Normal"/>
    <w:link w:val="EndNoteBibliographyChar"/>
    <w:rsid w:val="008D42B4"/>
    <w:pPr>
      <w:spacing w:line="240" w:lineRule="auto"/>
    </w:pPr>
    <w:rPr>
      <w:rFonts w:ascii="Aptos" w:hAnsi="Aptos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8D42B4"/>
    <w:rPr>
      <w:rFonts w:ascii="Aptos" w:hAnsi="Aptos"/>
      <w:noProof/>
    </w:rPr>
  </w:style>
  <w:style w:type="paragraph" w:styleId="NormalWeb">
    <w:name w:val="Normal (Web)"/>
    <w:basedOn w:val="Normal"/>
    <w:uiPriority w:val="99"/>
    <w:semiHidden/>
    <w:unhideWhenUsed/>
    <w:rsid w:val="00A57E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first">
    <w:name w:val="first"/>
    <w:basedOn w:val="Normal"/>
    <w:rsid w:val="00F437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6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6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3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7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44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126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339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8747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74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2044978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4688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0698385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34050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92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5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8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26" Type="http://schemas.openxmlformats.org/officeDocument/2006/relationships/hyperlink" Target="https://doi.org/http://dx.doi.org/10.2174/1389200023337360" TargetMode="External"/><Relationship Id="rId39" Type="http://schemas.openxmlformats.org/officeDocument/2006/relationships/hyperlink" Target="https://doi.org/10.1039/C000179A" TargetMode="External"/><Relationship Id="rId21" Type="http://schemas.openxmlformats.org/officeDocument/2006/relationships/image" Target="media/image7.emf"/><Relationship Id="rId34" Type="http://schemas.openxmlformats.org/officeDocument/2006/relationships/hyperlink" Target="https://doi.org/10.1021/acs.orglett.2c01008" TargetMode="External"/><Relationship Id="rId42" Type="http://schemas.openxmlformats.org/officeDocument/2006/relationships/hyperlink" Target="https://doi.org/10.1021/acscatal.0c03808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4.bin"/><Relationship Id="rId29" Type="http://schemas.openxmlformats.org/officeDocument/2006/relationships/hyperlink" Target="https://doi.org/10.1007/s40265-020-01343-7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emf"/><Relationship Id="rId24" Type="http://schemas.openxmlformats.org/officeDocument/2006/relationships/hyperlink" Target="https://doi.org/10.1021/jm901241e" TargetMode="External"/><Relationship Id="rId32" Type="http://schemas.openxmlformats.org/officeDocument/2006/relationships/hyperlink" Target="https://doi.org/10.1039/D0SC01017K" TargetMode="External"/><Relationship Id="rId37" Type="http://schemas.openxmlformats.org/officeDocument/2006/relationships/hyperlink" Target="https://doi.org/10.1021/ja00995a019" TargetMode="External"/><Relationship Id="rId40" Type="http://schemas.openxmlformats.org/officeDocument/2006/relationships/hyperlink" Target="https://doi.org/10.1021/jo201066d" TargetMode="External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emf"/><Relationship Id="rId23" Type="http://schemas.openxmlformats.org/officeDocument/2006/relationships/hyperlink" Target="https://doi.org/10.1021/acs.jmedchem.4c01122" TargetMode="External"/><Relationship Id="rId28" Type="http://schemas.openxmlformats.org/officeDocument/2006/relationships/hyperlink" Target="https://doi.org/10.1021/acs.jmedchem.3c01417" TargetMode="External"/><Relationship Id="rId36" Type="http://schemas.openxmlformats.org/officeDocument/2006/relationships/hyperlink" Target="https://doi.org/10.1021/ja00995a018" TargetMode="External"/><Relationship Id="rId10" Type="http://schemas.openxmlformats.org/officeDocument/2006/relationships/oleObject" Target="embeddings/oleObject1.bin"/><Relationship Id="rId19" Type="http://schemas.openxmlformats.org/officeDocument/2006/relationships/image" Target="media/image6.emf"/><Relationship Id="rId31" Type="http://schemas.openxmlformats.org/officeDocument/2006/relationships/hyperlink" Target="https://doi.org/https://doi.org/10.1016/j.annonc.2020.10.599" TargetMode="External"/><Relationship Id="rId44" Type="http://schemas.openxmlformats.org/officeDocument/2006/relationships/hyperlink" Target="https://doi.org/10.1021/acs.jchemed.3c00283" TargetMode="External"/><Relationship Id="rId4" Type="http://schemas.openxmlformats.org/officeDocument/2006/relationships/customXml" Target="../customXml/item4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hyperlink" Target="https://doi.org/10.3109/00498254.2016.1152522" TargetMode="External"/><Relationship Id="rId30" Type="http://schemas.openxmlformats.org/officeDocument/2006/relationships/hyperlink" Target="https://doi.org/10.1093/nar/gkab294" TargetMode="External"/><Relationship Id="rId35" Type="http://schemas.openxmlformats.org/officeDocument/2006/relationships/hyperlink" Target="https://doi.org/10.1021/acs.orglett.2c03606" TargetMode="External"/><Relationship Id="rId43" Type="http://schemas.openxmlformats.org/officeDocument/2006/relationships/hyperlink" Target="https://doi.org/10.1021/jo00101a007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hyperlink" Target="https://doi.org/10.1021/acs.jmedchem.2c00473" TargetMode="External"/><Relationship Id="rId33" Type="http://schemas.openxmlformats.org/officeDocument/2006/relationships/hyperlink" Target="https://doi.org/10.1038/s41467-019-13072-x" TargetMode="External"/><Relationship Id="rId38" Type="http://schemas.openxmlformats.org/officeDocument/2006/relationships/hyperlink" Target="https://doi.org/https://doi.org/10.1002/anie.198505661" TargetMode="External"/><Relationship Id="rId46" Type="http://schemas.openxmlformats.org/officeDocument/2006/relationships/theme" Target="theme/theme1.xml"/><Relationship Id="rId20" Type="http://schemas.openxmlformats.org/officeDocument/2006/relationships/oleObject" Target="embeddings/oleObject6.bin"/><Relationship Id="rId41" Type="http://schemas.openxmlformats.org/officeDocument/2006/relationships/hyperlink" Target="https://doi.org/10.1021/jacs.7b0527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db9d0e4-5370-4cfb-9e4e-bdf6de379f60" xsi:nil="true"/>
    <lcf76f155ced4ddcb4097134ff3c332f xmlns="89402a16-6ad9-452a-a372-ddc31f6991c6">
      <Terms xmlns="http://schemas.microsoft.com/office/infopath/2007/PartnerControls"/>
    </lcf76f155ced4ddcb4097134ff3c332f>
    <Order0 xmlns="89402a16-6ad9-452a-a372-ddc31f6991c6">1</Order0>
    <Numbering xmlns="89402a16-6ad9-452a-a372-ddc31f6991c6">1</Numbering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7F56F47F0F744A875182FC8D40FBAC" ma:contentTypeVersion="20" ma:contentTypeDescription="Create a new document." ma:contentTypeScope="" ma:versionID="cc7b85fd098a32fcab037f42b41f4316">
  <xsd:schema xmlns:xsd="http://www.w3.org/2001/XMLSchema" xmlns:xs="http://www.w3.org/2001/XMLSchema" xmlns:p="http://schemas.microsoft.com/office/2006/metadata/properties" xmlns:ns2="89402a16-6ad9-452a-a372-ddc31f6991c6" xmlns:ns3="3dd7e29f-ef47-4f5c-bdd2-2297789ff647" xmlns:ns4="edb9d0e4-5370-4cfb-9e4e-bdf6de379f60" targetNamespace="http://schemas.microsoft.com/office/2006/metadata/properties" ma:root="true" ma:fieldsID="88e8a20d11e1514669fdaf9bea015b8b" ns2:_="" ns3:_="" ns4:_="">
    <xsd:import namespace="89402a16-6ad9-452a-a372-ddc31f6991c6"/>
    <xsd:import namespace="3dd7e29f-ef47-4f5c-bdd2-2297789ff647"/>
    <xsd:import namespace="edb9d0e4-5370-4cfb-9e4e-bdf6de379f6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MediaServiceObjectDetectorVersions" minOccurs="0"/>
                <xsd:element ref="ns2:MediaServiceSearchProperties" minOccurs="0"/>
                <xsd:element ref="ns2:Numbering" minOccurs="0"/>
                <xsd:element ref="ns2:Order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402a16-6ad9-452a-a372-ddc31f6991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dd084387-097e-4aef-8f33-0dee7b0eb57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Numbering" ma:index="26" nillable="true" ma:displayName="Numbering" ma:default="1" ma:format="Dropdown" ma:internalName="Numbering" ma:percentage="FALSE">
      <xsd:simpleType>
        <xsd:restriction base="dms:Number">
          <xsd:minInclusive value="1"/>
        </xsd:restriction>
      </xsd:simpleType>
    </xsd:element>
    <xsd:element name="Order0" ma:index="27" ma:displayName="Order" ma:decimals="0" ma:default="1" ma:format="Dropdown" ma:internalName="Order0" ma:percentage="FALSE">
      <xsd:simpleType>
        <xsd:restriction base="dms:Number">
          <xsd:minInclusive value="1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d7e29f-ef47-4f5c-bdd2-2297789ff64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b9d0e4-5370-4cfb-9e4e-bdf6de379f60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f84c1d5b-92c9-4e48-a587-fa744afa3fce}" ma:internalName="TaxCatchAll" ma:showField="CatchAllData" ma:web="3dd7e29f-ef47-4f5c-bdd2-2297789ff64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4570C9D-786A-4ED6-8A97-965944588993}">
  <ds:schemaRefs>
    <ds:schemaRef ds:uri="http://schemas.microsoft.com/office/2006/metadata/properties"/>
    <ds:schemaRef ds:uri="http://schemas.microsoft.com/office/infopath/2007/PartnerControls"/>
    <ds:schemaRef ds:uri="edb9d0e4-5370-4cfb-9e4e-bdf6de379f60"/>
    <ds:schemaRef ds:uri="89402a16-6ad9-452a-a372-ddc31f6991c6"/>
  </ds:schemaRefs>
</ds:datastoreItem>
</file>

<file path=customXml/itemProps2.xml><?xml version="1.0" encoding="utf-8"?>
<ds:datastoreItem xmlns:ds="http://schemas.openxmlformats.org/officeDocument/2006/customXml" ds:itemID="{CD0243B1-9EB2-40CA-9B36-48777474D0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A504569-B561-48B9-A093-4283F7B54DF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D161523-5A7E-41C0-89DB-7754D16FE1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9402a16-6ad9-452a-a372-ddc31f6991c6"/>
    <ds:schemaRef ds:uri="3dd7e29f-ef47-4f5c-bdd2-2297789ff647"/>
    <ds:schemaRef ds:uri="edb9d0e4-5370-4cfb-9e4e-bdf6de379f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4600</Words>
  <Characters>26220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Ze-Xin Zhang</dc:creator>
  <cp:keywords/>
  <dc:description/>
  <cp:lastModifiedBy>Yiheng Guo</cp:lastModifiedBy>
  <cp:revision>2</cp:revision>
  <cp:lastPrinted>2024-10-15T17:14:00Z</cp:lastPrinted>
  <dcterms:created xsi:type="dcterms:W3CDTF">2024-11-28T23:33:00Z</dcterms:created>
  <dcterms:modified xsi:type="dcterms:W3CDTF">2024-11-28T23:33:00Z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0x010100037F56F47F0F744A875182FC8D40FBAC</vt:lpwstr>
  </property>
  <property fmtid="{D5CDD505-2E9C-101B-9397-08002B2CF9AE}" pid="3" name="MediaServiceImageTags">
    <vt:lpwstr/>
  </property>
  <property fmtid="{D5CDD505-2E9C-101B-9397-08002B2CF9AE}" pid="4" name="GrammarlyDocumentId">
    <vt:lpwstr>ec17488dfd5e0ce85bb72fe7cc86a682241e57dbf6973e920e5cb39bf5ef8197</vt:lpwstr>
  </property>
</Properties>
</file>